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ABDD9" w14:textId="0B78760F" w:rsidR="00BE4B34" w:rsidRPr="00FB7C6B" w:rsidRDefault="00AE3795" w:rsidP="003F7C85">
      <w:pPr>
        <w:spacing w:line="276" w:lineRule="auto"/>
        <w:rPr>
          <w:rFonts w:ascii="Arial" w:hAnsi="Arial" w:cs="Arial"/>
          <w:bCs/>
          <w:sz w:val="22"/>
          <w:szCs w:val="22"/>
        </w:rPr>
      </w:pPr>
      <w:r w:rsidRPr="00FB7C6B">
        <w:rPr>
          <w:rFonts w:ascii="Arial" w:hAnsi="Arial" w:cs="Arial"/>
          <w:bCs/>
          <w:sz w:val="22"/>
          <w:szCs w:val="22"/>
        </w:rPr>
        <w:t xml:space="preserve">Cannock Chase Council is </w:t>
      </w:r>
      <w:r w:rsidR="00FB7C6B" w:rsidRPr="00FB7C6B">
        <w:rPr>
          <w:rFonts w:ascii="Arial" w:hAnsi="Arial" w:cs="Arial"/>
          <w:bCs/>
          <w:sz w:val="22"/>
          <w:szCs w:val="22"/>
        </w:rPr>
        <w:t xml:space="preserve">starting work on a new Local Plan. This Scoping Consultation is the first stage of public engagement in the Plan process and comprises of the Scoping Consultation document, the draft Communication and Engagement Strategy, and Scoping Sustainability Appraisal/Strategic Environmental Assessment (SEA) Reports. </w:t>
      </w:r>
      <w:r w:rsidRPr="00FB7C6B">
        <w:rPr>
          <w:rFonts w:ascii="Arial" w:hAnsi="Arial" w:cs="Arial"/>
          <w:bCs/>
          <w:sz w:val="22"/>
          <w:szCs w:val="22"/>
        </w:rPr>
        <w:t>We would like to hear your</w:t>
      </w:r>
      <w:r w:rsidR="006208E5" w:rsidRPr="00FB7C6B">
        <w:rPr>
          <w:rFonts w:ascii="Arial" w:hAnsi="Arial" w:cs="Arial"/>
          <w:bCs/>
          <w:sz w:val="22"/>
          <w:szCs w:val="22"/>
        </w:rPr>
        <w:t xml:space="preserve"> views on </w:t>
      </w:r>
      <w:r w:rsidRPr="00FB7C6B">
        <w:rPr>
          <w:rFonts w:ascii="Arial" w:hAnsi="Arial" w:cs="Arial"/>
          <w:bCs/>
          <w:sz w:val="22"/>
          <w:szCs w:val="22"/>
        </w:rPr>
        <w:t xml:space="preserve">these documents. </w:t>
      </w:r>
    </w:p>
    <w:p w14:paraId="3BA211C9" w14:textId="77777777" w:rsidR="006208E5" w:rsidRPr="00FB7C6B" w:rsidRDefault="006208E5" w:rsidP="003F7C85">
      <w:pPr>
        <w:spacing w:line="276" w:lineRule="auto"/>
        <w:rPr>
          <w:rFonts w:ascii="Arial" w:hAnsi="Arial" w:cs="Arial"/>
          <w:bCs/>
          <w:sz w:val="22"/>
          <w:szCs w:val="22"/>
        </w:rPr>
      </w:pPr>
      <w:r w:rsidRPr="00FB7C6B">
        <w:rPr>
          <w:rFonts w:ascii="Arial" w:hAnsi="Arial" w:cs="Arial"/>
          <w:bCs/>
          <w:sz w:val="22"/>
          <w:szCs w:val="22"/>
        </w:rPr>
        <w:t xml:space="preserve">  </w:t>
      </w:r>
    </w:p>
    <w:p w14:paraId="539131B2" w14:textId="3347A8A3" w:rsidR="00FD208E" w:rsidRPr="00FB7C6B" w:rsidRDefault="006208E5" w:rsidP="003F7C85">
      <w:pPr>
        <w:spacing w:line="276" w:lineRule="auto"/>
        <w:rPr>
          <w:rFonts w:ascii="Arial" w:hAnsi="Arial" w:cs="Arial"/>
          <w:bCs/>
          <w:sz w:val="22"/>
          <w:szCs w:val="22"/>
        </w:rPr>
      </w:pPr>
      <w:r w:rsidRPr="00FB7C6B">
        <w:rPr>
          <w:rFonts w:ascii="Arial" w:hAnsi="Arial" w:cs="Arial"/>
          <w:bCs/>
          <w:sz w:val="22"/>
          <w:szCs w:val="22"/>
        </w:rPr>
        <w:t>You can view the</w:t>
      </w:r>
      <w:r w:rsidR="00FF72C6">
        <w:rPr>
          <w:rFonts w:ascii="Arial" w:hAnsi="Arial" w:cs="Arial"/>
          <w:bCs/>
          <w:sz w:val="22"/>
          <w:szCs w:val="22"/>
        </w:rPr>
        <w:t xml:space="preserve"> </w:t>
      </w:r>
      <w:r w:rsidRPr="00FB7C6B">
        <w:rPr>
          <w:rFonts w:ascii="Arial" w:hAnsi="Arial" w:cs="Arial"/>
          <w:bCs/>
          <w:sz w:val="22"/>
          <w:szCs w:val="22"/>
        </w:rPr>
        <w:t xml:space="preserve">associated documents via </w:t>
      </w:r>
      <w:hyperlink r:id="rId8" w:history="1">
        <w:r w:rsidRPr="00FB7C6B">
          <w:rPr>
            <w:rStyle w:val="Hyperlink"/>
            <w:rFonts w:ascii="Arial" w:hAnsi="Arial" w:cs="Arial"/>
            <w:bCs/>
            <w:sz w:val="22"/>
            <w:szCs w:val="22"/>
          </w:rPr>
          <w:t>http://www.cannockchasedc.gov.uk/planningpolicy</w:t>
        </w:r>
      </w:hyperlink>
      <w:r w:rsidRPr="00FB7C6B">
        <w:rPr>
          <w:rFonts w:ascii="Arial" w:hAnsi="Arial" w:cs="Arial"/>
          <w:bCs/>
          <w:sz w:val="22"/>
          <w:szCs w:val="22"/>
        </w:rPr>
        <w:t xml:space="preserve"> or hard copies of the documents</w:t>
      </w:r>
      <w:r w:rsidR="003F7C85">
        <w:rPr>
          <w:rFonts w:ascii="Arial" w:hAnsi="Arial" w:cs="Arial"/>
          <w:bCs/>
          <w:sz w:val="22"/>
          <w:szCs w:val="22"/>
        </w:rPr>
        <w:t>*</w:t>
      </w:r>
      <w:r w:rsidRPr="00FB7C6B">
        <w:rPr>
          <w:rFonts w:ascii="Arial" w:hAnsi="Arial" w:cs="Arial"/>
          <w:bCs/>
          <w:sz w:val="22"/>
          <w:szCs w:val="22"/>
        </w:rPr>
        <w:t xml:space="preserve"> are available (for reference only) in reception at Cannock Chase District Council</w:t>
      </w:r>
      <w:r w:rsidR="00AE3795" w:rsidRPr="00FB7C6B">
        <w:rPr>
          <w:rFonts w:ascii="Arial" w:hAnsi="Arial" w:cs="Arial"/>
          <w:bCs/>
          <w:sz w:val="22"/>
          <w:szCs w:val="22"/>
        </w:rPr>
        <w:t xml:space="preserve"> Civic Centre and </w:t>
      </w:r>
      <w:proofErr w:type="gramStart"/>
      <w:r w:rsidR="00AE3795" w:rsidRPr="00FB7C6B">
        <w:rPr>
          <w:rFonts w:ascii="Arial" w:hAnsi="Arial" w:cs="Arial"/>
          <w:bCs/>
          <w:sz w:val="22"/>
          <w:szCs w:val="22"/>
        </w:rPr>
        <w:t>all of</w:t>
      </w:r>
      <w:proofErr w:type="gramEnd"/>
      <w:r w:rsidR="00AE3795" w:rsidRPr="00FB7C6B">
        <w:rPr>
          <w:rFonts w:ascii="Arial" w:hAnsi="Arial" w:cs="Arial"/>
          <w:bCs/>
          <w:sz w:val="22"/>
          <w:szCs w:val="22"/>
        </w:rPr>
        <w:t xml:space="preserve"> the </w:t>
      </w:r>
      <w:proofErr w:type="gramStart"/>
      <w:r w:rsidR="00AE3795" w:rsidRPr="00FB7C6B">
        <w:rPr>
          <w:rFonts w:ascii="Arial" w:hAnsi="Arial" w:cs="Arial"/>
          <w:bCs/>
          <w:sz w:val="22"/>
          <w:szCs w:val="22"/>
        </w:rPr>
        <w:t>Districts’</w:t>
      </w:r>
      <w:proofErr w:type="gramEnd"/>
      <w:r w:rsidR="00AE3795" w:rsidRPr="00FB7C6B">
        <w:rPr>
          <w:rFonts w:ascii="Arial" w:hAnsi="Arial" w:cs="Arial"/>
          <w:bCs/>
          <w:sz w:val="22"/>
          <w:szCs w:val="22"/>
        </w:rPr>
        <w:t xml:space="preserve"> libraries </w:t>
      </w:r>
      <w:r w:rsidR="00CA03D2" w:rsidRPr="00FB7C6B">
        <w:rPr>
          <w:rFonts w:ascii="Arial" w:hAnsi="Arial" w:cs="Arial"/>
          <w:bCs/>
          <w:sz w:val="22"/>
          <w:szCs w:val="22"/>
        </w:rPr>
        <w:t>during normal office hours</w:t>
      </w:r>
      <w:r w:rsidR="00AB0FAB" w:rsidRPr="00FB7C6B">
        <w:rPr>
          <w:rFonts w:ascii="Arial" w:hAnsi="Arial" w:cs="Arial"/>
          <w:bCs/>
          <w:sz w:val="22"/>
          <w:szCs w:val="22"/>
        </w:rPr>
        <w:t xml:space="preserve">.  </w:t>
      </w:r>
      <w:r w:rsidR="00AE3795" w:rsidRPr="00FB7C6B">
        <w:rPr>
          <w:rFonts w:ascii="Arial" w:hAnsi="Arial" w:cs="Arial"/>
          <w:bCs/>
          <w:sz w:val="22"/>
          <w:szCs w:val="22"/>
        </w:rPr>
        <w:t xml:space="preserve">We would like to receive your comments by </w:t>
      </w:r>
      <w:r w:rsidR="00FB7C6B" w:rsidRPr="00FB7C6B">
        <w:rPr>
          <w:rFonts w:ascii="Arial" w:hAnsi="Arial" w:cs="Arial"/>
          <w:b/>
          <w:sz w:val="22"/>
          <w:szCs w:val="22"/>
        </w:rPr>
        <w:t>5</w:t>
      </w:r>
      <w:proofErr w:type="gramStart"/>
      <w:r w:rsidR="00FB7C6B" w:rsidRPr="00FB7C6B">
        <w:rPr>
          <w:rFonts w:ascii="Arial" w:hAnsi="Arial" w:cs="Arial"/>
          <w:b/>
          <w:sz w:val="22"/>
          <w:szCs w:val="22"/>
        </w:rPr>
        <w:t>pm</w:t>
      </w:r>
      <w:proofErr w:type="gramEnd"/>
      <w:r w:rsidR="00FB7C6B" w:rsidRPr="00FB7C6B">
        <w:rPr>
          <w:rFonts w:ascii="Arial" w:hAnsi="Arial" w:cs="Arial"/>
          <w:b/>
          <w:sz w:val="22"/>
          <w:szCs w:val="22"/>
        </w:rPr>
        <w:t xml:space="preserve"> Monday 14</w:t>
      </w:r>
      <w:r w:rsidR="00FB7C6B" w:rsidRPr="00FB7C6B">
        <w:rPr>
          <w:rFonts w:ascii="Arial" w:hAnsi="Arial" w:cs="Arial"/>
          <w:b/>
          <w:sz w:val="22"/>
          <w:szCs w:val="22"/>
          <w:vertAlign w:val="superscript"/>
        </w:rPr>
        <w:t>th</w:t>
      </w:r>
      <w:r w:rsidR="00FB7C6B" w:rsidRPr="00FB7C6B">
        <w:rPr>
          <w:rFonts w:ascii="Arial" w:hAnsi="Arial" w:cs="Arial"/>
          <w:b/>
          <w:sz w:val="22"/>
          <w:szCs w:val="22"/>
        </w:rPr>
        <w:t xml:space="preserve"> September 2026</w:t>
      </w:r>
      <w:r w:rsidR="00FD208E" w:rsidRPr="00FB7C6B">
        <w:rPr>
          <w:rFonts w:ascii="Arial" w:hAnsi="Arial" w:cs="Arial"/>
          <w:b/>
          <w:sz w:val="22"/>
          <w:szCs w:val="22"/>
        </w:rPr>
        <w:t>.</w:t>
      </w:r>
    </w:p>
    <w:p w14:paraId="042C662A" w14:textId="2A1C4276" w:rsidR="006208E5" w:rsidRDefault="005E129F" w:rsidP="00FD208E">
      <w:pPr>
        <w:spacing w:line="360" w:lineRule="auto"/>
        <w:jc w:val="both"/>
        <w:rPr>
          <w:rFonts w:ascii="Arial" w:hAnsi="Arial" w:cs="Arial"/>
          <w:b/>
          <w:sz w:val="22"/>
          <w:szCs w:val="22"/>
        </w:rPr>
      </w:pPr>
      <w:r>
        <w:rPr>
          <w:noProof/>
        </w:rPr>
        <mc:AlternateContent>
          <mc:Choice Requires="wps">
            <w:drawing>
              <wp:anchor distT="0" distB="0" distL="114300" distR="114300" simplePos="0" relativeHeight="251655168" behindDoc="0" locked="0" layoutInCell="1" allowOverlap="1" wp14:anchorId="4FF08EB6" wp14:editId="6297F263">
                <wp:simplePos x="0" y="0"/>
                <wp:positionH relativeFrom="column">
                  <wp:posOffset>0</wp:posOffset>
                </wp:positionH>
                <wp:positionV relativeFrom="paragraph">
                  <wp:posOffset>37465</wp:posOffset>
                </wp:positionV>
                <wp:extent cx="6286500" cy="2781300"/>
                <wp:effectExtent l="0" t="0" r="19050" b="19050"/>
                <wp:wrapNone/>
                <wp:docPr id="17203934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781300"/>
                        </a:xfrm>
                        <a:prstGeom prst="rect">
                          <a:avLst/>
                        </a:prstGeom>
                        <a:solidFill>
                          <a:srgbClr val="DDF3D5"/>
                        </a:solidFill>
                        <a:ln w="9525">
                          <a:solidFill>
                            <a:srgbClr val="000000"/>
                          </a:solidFill>
                          <a:miter lim="800000"/>
                          <a:headEnd/>
                          <a:tailEnd/>
                        </a:ln>
                      </wps:spPr>
                      <wps:txbx>
                        <w:txbxContent>
                          <w:p w14:paraId="2EC5F483" w14:textId="77777777" w:rsidR="00FD2E09" w:rsidRPr="00C50C3D" w:rsidRDefault="00FD2E09" w:rsidP="0046751D">
                            <w:pPr>
                              <w:jc w:val="both"/>
                              <w:rPr>
                                <w:rFonts w:ascii="Arial" w:eastAsia="Calibri" w:hAnsi="Arial" w:cs="Arial"/>
                                <w:b/>
                                <w:bCs/>
                                <w:sz w:val="20"/>
                                <w:szCs w:val="20"/>
                              </w:rPr>
                            </w:pPr>
                            <w:r w:rsidRPr="00C50C3D">
                              <w:rPr>
                                <w:rFonts w:ascii="Arial" w:eastAsia="Calibri" w:hAnsi="Arial" w:cs="Arial"/>
                                <w:b/>
                                <w:bCs/>
                                <w:sz w:val="20"/>
                                <w:szCs w:val="20"/>
                              </w:rPr>
                              <w:t>PRIVACY NOTICE</w:t>
                            </w:r>
                          </w:p>
                          <w:p w14:paraId="7B420E58" w14:textId="77777777" w:rsidR="00FD2E09" w:rsidRPr="006203C2" w:rsidRDefault="00FD2E09" w:rsidP="0046751D">
                            <w:pPr>
                              <w:jc w:val="both"/>
                              <w:rPr>
                                <w:rFonts w:ascii="Arial" w:eastAsia="Calibri" w:hAnsi="Arial" w:cs="Arial"/>
                                <w:sz w:val="20"/>
                                <w:szCs w:val="20"/>
                              </w:rPr>
                            </w:pPr>
                          </w:p>
                          <w:p w14:paraId="302D2E1F" w14:textId="77777777" w:rsidR="006208E5" w:rsidRPr="006203C2" w:rsidRDefault="00AE3795" w:rsidP="0046751D">
                            <w:pPr>
                              <w:jc w:val="both"/>
                              <w:rPr>
                                <w:rFonts w:ascii="Arial" w:eastAsia="Calibri" w:hAnsi="Arial" w:cs="Arial"/>
                                <w:sz w:val="20"/>
                                <w:szCs w:val="20"/>
                              </w:rPr>
                            </w:pPr>
                            <w:r w:rsidRPr="006203C2">
                              <w:rPr>
                                <w:rFonts w:ascii="Arial" w:eastAsia="Calibri" w:hAnsi="Arial" w:cs="Arial"/>
                                <w:sz w:val="20"/>
                                <w:szCs w:val="20"/>
                              </w:rPr>
                              <w:t>The comments</w:t>
                            </w:r>
                            <w:r w:rsidR="006208E5" w:rsidRPr="006203C2">
                              <w:rPr>
                                <w:rFonts w:ascii="Arial" w:eastAsia="Calibri" w:hAnsi="Arial" w:cs="Arial"/>
                                <w:sz w:val="20"/>
                                <w:szCs w:val="20"/>
                              </w:rPr>
                              <w:t xml:space="preserve"> form is set out in two parts.  Please read the information below carefully.</w:t>
                            </w:r>
                          </w:p>
                          <w:p w14:paraId="504F2152" w14:textId="77777777" w:rsidR="00793BC3" w:rsidRPr="006203C2" w:rsidRDefault="00793BC3" w:rsidP="00793BC3">
                            <w:pPr>
                              <w:rPr>
                                <w:rFonts w:ascii="Arial" w:eastAsia="Calibri" w:hAnsi="Arial" w:cs="Arial"/>
                                <w:sz w:val="20"/>
                                <w:szCs w:val="20"/>
                              </w:rPr>
                            </w:pPr>
                          </w:p>
                          <w:p w14:paraId="6B597454" w14:textId="645DB82F" w:rsidR="00FB7C6B" w:rsidRDefault="008C2110" w:rsidP="00FB7C6B">
                            <w:pPr>
                              <w:pStyle w:val="BodyA"/>
                              <w:rPr>
                                <w:rFonts w:hint="eastAsia"/>
                                <w:sz w:val="20"/>
                                <w:szCs w:val="20"/>
                              </w:rPr>
                            </w:pPr>
                            <w:r w:rsidRPr="006203C2">
                              <w:rPr>
                                <w:rFonts w:ascii="Arial" w:hAnsi="Arial" w:cs="Arial"/>
                                <w:b/>
                                <w:bCs/>
                                <w:sz w:val="20"/>
                                <w:szCs w:val="20"/>
                              </w:rPr>
                              <w:t xml:space="preserve">PART </w:t>
                            </w:r>
                            <w:r w:rsidR="00FF72C6">
                              <w:rPr>
                                <w:rFonts w:ascii="Arial" w:hAnsi="Arial" w:cs="Arial"/>
                                <w:b/>
                                <w:bCs/>
                                <w:sz w:val="20"/>
                                <w:szCs w:val="20"/>
                              </w:rPr>
                              <w:t>A</w:t>
                            </w:r>
                            <w:r w:rsidRPr="006203C2">
                              <w:rPr>
                                <w:rFonts w:ascii="Arial" w:hAnsi="Arial" w:cs="Arial"/>
                                <w:b/>
                                <w:bCs/>
                                <w:sz w:val="20"/>
                                <w:szCs w:val="20"/>
                              </w:rPr>
                              <w:t>:</w:t>
                            </w:r>
                            <w:r w:rsidRPr="006203C2">
                              <w:rPr>
                                <w:rFonts w:ascii="Arial" w:hAnsi="Arial" w:cs="Arial"/>
                                <w:sz w:val="20"/>
                                <w:szCs w:val="20"/>
                              </w:rPr>
                              <w:t xml:space="preserve"> </w:t>
                            </w:r>
                            <w:proofErr w:type="gramStart"/>
                            <w:r w:rsidRPr="006203C2">
                              <w:rPr>
                                <w:rFonts w:ascii="Arial" w:hAnsi="Arial" w:cs="Arial"/>
                                <w:sz w:val="20"/>
                                <w:szCs w:val="20"/>
                              </w:rPr>
                              <w:t>In order for</w:t>
                            </w:r>
                            <w:proofErr w:type="gramEnd"/>
                            <w:r w:rsidRPr="006203C2">
                              <w:rPr>
                                <w:rFonts w:ascii="Arial" w:hAnsi="Arial" w:cs="Arial"/>
                                <w:sz w:val="20"/>
                                <w:szCs w:val="20"/>
                              </w:rPr>
                              <w:t xml:space="preserve"> your comments to be </w:t>
                            </w:r>
                            <w:proofErr w:type="gramStart"/>
                            <w:r w:rsidRPr="006203C2">
                              <w:rPr>
                                <w:rFonts w:ascii="Arial" w:hAnsi="Arial" w:cs="Arial"/>
                                <w:sz w:val="20"/>
                                <w:szCs w:val="20"/>
                              </w:rPr>
                              <w:t>taken into account</w:t>
                            </w:r>
                            <w:proofErr w:type="gramEnd"/>
                            <w:r w:rsidRPr="006203C2">
                              <w:rPr>
                                <w:rFonts w:ascii="Arial" w:hAnsi="Arial" w:cs="Arial"/>
                                <w:sz w:val="20"/>
                                <w:szCs w:val="20"/>
                              </w:rPr>
                              <w:t xml:space="preserve"> please provide your contact details on Part </w:t>
                            </w:r>
                            <w:r w:rsidR="00FF72C6">
                              <w:rPr>
                                <w:rFonts w:ascii="Arial" w:hAnsi="Arial" w:cs="Arial"/>
                                <w:sz w:val="20"/>
                                <w:szCs w:val="20"/>
                              </w:rPr>
                              <w:t>A</w:t>
                            </w:r>
                            <w:r w:rsidRPr="006203C2">
                              <w:rPr>
                                <w:rFonts w:ascii="Arial" w:hAnsi="Arial" w:cs="Arial"/>
                                <w:sz w:val="20"/>
                                <w:szCs w:val="20"/>
                              </w:rPr>
                              <w:t xml:space="preserve"> of this form.  Your address and contact details will not be shared with anyone else and will be protected. </w:t>
                            </w:r>
                            <w:r w:rsidR="00FB7C6B">
                              <w:rPr>
                                <w:sz w:val="20"/>
                                <w:szCs w:val="20"/>
                              </w:rPr>
                              <w:t xml:space="preserve">If you consent to be notified about progress on the Local Plan your details will be added to the consultation database. </w:t>
                            </w:r>
                            <w:r w:rsidR="00FB7C6B" w:rsidRPr="004153F8">
                              <w:rPr>
                                <w:rFonts w:ascii="Arial" w:hAnsi="Arial" w:cs="Arial"/>
                                <w:sz w:val="20"/>
                                <w:szCs w:val="20"/>
                              </w:rPr>
                              <w:t>Your personal data will be held securely and processed in line with our</w:t>
                            </w:r>
                            <w:r w:rsidR="00FB7C6B">
                              <w:rPr>
                                <w:rFonts w:ascii="Arial" w:hAnsi="Arial" w:cs="Arial"/>
                                <w:sz w:val="20"/>
                                <w:szCs w:val="20"/>
                              </w:rPr>
                              <w:t xml:space="preserve"> privacy notice</w:t>
                            </w:r>
                            <w:r w:rsidR="00FB7C6B">
                              <w:t xml:space="preserve"> </w:t>
                            </w:r>
                            <w:hyperlink r:id="rId9" w:history="1">
                              <w:r w:rsidR="00FB7C6B" w:rsidRPr="00AE7C93">
                                <w:rPr>
                                  <w:rStyle w:val="Hyperlink"/>
                                  <w:rFonts w:ascii="Arial" w:hAnsi="Arial" w:cs="Arial"/>
                                  <w:sz w:val="20"/>
                                  <w:szCs w:val="20"/>
                                </w:rPr>
                                <w:t>www.cannockchasedc.gov.uk/privacynotices</w:t>
                              </w:r>
                            </w:hyperlink>
                            <w:r w:rsidR="00FB7C6B" w:rsidRPr="00AE7C93">
                              <w:rPr>
                                <w:sz w:val="18"/>
                                <w:szCs w:val="18"/>
                              </w:rPr>
                              <w:t xml:space="preserve">. </w:t>
                            </w:r>
                            <w:r w:rsidR="00FB7C6B">
                              <w:rPr>
                                <w:sz w:val="20"/>
                                <w:szCs w:val="20"/>
                              </w:rPr>
                              <w:t xml:space="preserve">Contact will be limited to information regarding planning </w:t>
                            </w:r>
                            <w:proofErr w:type="gramStart"/>
                            <w:r w:rsidR="00FB7C6B">
                              <w:rPr>
                                <w:sz w:val="20"/>
                                <w:szCs w:val="20"/>
                              </w:rPr>
                              <w:t>policy</w:t>
                            </w:r>
                            <w:proofErr w:type="gramEnd"/>
                            <w:r w:rsidR="00FB7C6B">
                              <w:rPr>
                                <w:sz w:val="20"/>
                                <w:szCs w:val="20"/>
                              </w:rPr>
                              <w:t xml:space="preserve"> and your data will not be shared. You may unsubscribe at any time by email or writing to us using the details on this form. Data will only be held until adoption of the Cannock Chase Local Plan.</w:t>
                            </w:r>
                          </w:p>
                          <w:p w14:paraId="46023D27" w14:textId="77777777" w:rsidR="008C2110" w:rsidRPr="006203C2" w:rsidRDefault="008C2110" w:rsidP="008C2110">
                            <w:pPr>
                              <w:jc w:val="both"/>
                              <w:rPr>
                                <w:rFonts w:ascii="Arial" w:hAnsi="Arial" w:cs="Arial"/>
                                <w:sz w:val="20"/>
                                <w:szCs w:val="20"/>
                              </w:rPr>
                            </w:pPr>
                          </w:p>
                          <w:p w14:paraId="5EF0DF93" w14:textId="3BD5E4CB" w:rsidR="008C2110" w:rsidRPr="006203C2" w:rsidRDefault="008C2110" w:rsidP="008C2110">
                            <w:pPr>
                              <w:jc w:val="both"/>
                              <w:rPr>
                                <w:rFonts w:ascii="Arial" w:hAnsi="Arial" w:cs="Arial"/>
                                <w:sz w:val="20"/>
                                <w:szCs w:val="20"/>
                              </w:rPr>
                            </w:pPr>
                            <w:r w:rsidRPr="006203C2">
                              <w:rPr>
                                <w:rFonts w:ascii="Arial" w:hAnsi="Arial" w:cs="Arial"/>
                                <w:b/>
                                <w:bCs/>
                                <w:sz w:val="20"/>
                                <w:szCs w:val="20"/>
                              </w:rPr>
                              <w:t xml:space="preserve">PART </w:t>
                            </w:r>
                            <w:r w:rsidR="00FF72C6">
                              <w:rPr>
                                <w:rFonts w:ascii="Arial" w:hAnsi="Arial" w:cs="Arial"/>
                                <w:b/>
                                <w:bCs/>
                                <w:sz w:val="20"/>
                                <w:szCs w:val="20"/>
                              </w:rPr>
                              <w:t>B</w:t>
                            </w:r>
                            <w:r w:rsidRPr="006203C2">
                              <w:rPr>
                                <w:rFonts w:ascii="Arial" w:hAnsi="Arial" w:cs="Arial"/>
                                <w:b/>
                                <w:bCs/>
                                <w:sz w:val="20"/>
                                <w:szCs w:val="20"/>
                              </w:rPr>
                              <w:t>:</w:t>
                            </w:r>
                            <w:r w:rsidRPr="006203C2">
                              <w:rPr>
                                <w:rFonts w:ascii="Arial" w:hAnsi="Arial" w:cs="Arial"/>
                                <w:sz w:val="20"/>
                                <w:szCs w:val="20"/>
                              </w:rPr>
                              <w:t xml:space="preserve"> Please provide your name and comments on Part </w:t>
                            </w:r>
                            <w:r w:rsidR="00FF72C6">
                              <w:rPr>
                                <w:rFonts w:ascii="Arial" w:hAnsi="Arial" w:cs="Arial"/>
                                <w:sz w:val="20"/>
                                <w:szCs w:val="20"/>
                              </w:rPr>
                              <w:t>B</w:t>
                            </w:r>
                            <w:r w:rsidRPr="006203C2">
                              <w:rPr>
                                <w:rFonts w:ascii="Arial" w:hAnsi="Arial" w:cs="Arial"/>
                                <w:sz w:val="20"/>
                                <w:szCs w:val="20"/>
                              </w:rPr>
                              <w:t xml:space="preserve"> of this form (name must be the same as that entered on Part </w:t>
                            </w:r>
                            <w:r w:rsidR="00FF72C6">
                              <w:rPr>
                                <w:rFonts w:ascii="Arial" w:hAnsi="Arial" w:cs="Arial"/>
                                <w:sz w:val="20"/>
                                <w:szCs w:val="20"/>
                              </w:rPr>
                              <w:t>A</w:t>
                            </w:r>
                            <w:r w:rsidRPr="006203C2">
                              <w:rPr>
                                <w:rFonts w:ascii="Arial" w:hAnsi="Arial" w:cs="Arial"/>
                                <w:sz w:val="20"/>
                                <w:szCs w:val="20"/>
                              </w:rPr>
                              <w:t xml:space="preserve">).  Please note that your views will not be confidential and will be made publicly available.  Only your name (or </w:t>
                            </w:r>
                            <w:r w:rsidRPr="009F61D6">
                              <w:rPr>
                                <w:rFonts w:ascii="Arial" w:hAnsi="Arial" w:cs="Arial"/>
                                <w:sz w:val="20"/>
                                <w:szCs w:val="20"/>
                                <w:lang w:val="en-GB"/>
                              </w:rPr>
                              <w:t>organisation</w:t>
                            </w:r>
                            <w:r w:rsidRPr="006203C2">
                              <w:rPr>
                                <w:rFonts w:ascii="Arial" w:hAnsi="Arial" w:cs="Arial"/>
                                <w:sz w:val="20"/>
                                <w:szCs w:val="20"/>
                              </w:rPr>
                              <w:t xml:space="preserve"> name, if applicable) will be attributable publicly. </w:t>
                            </w:r>
                            <w:r w:rsidR="00704549" w:rsidRPr="00704549">
                              <w:rPr>
                                <w:rFonts w:ascii="Arial" w:hAnsi="Arial" w:cs="Arial"/>
                                <w:sz w:val="20"/>
                                <w:szCs w:val="20"/>
                              </w:rPr>
                              <w:t xml:space="preserve">Once processed, your comments will be used to help formulate policy and therefore will not be able to be withdrawn. Any comments received which </w:t>
                            </w:r>
                            <w:proofErr w:type="gramStart"/>
                            <w:r w:rsidR="00704549" w:rsidRPr="00704549">
                              <w:rPr>
                                <w:rFonts w:ascii="Arial" w:hAnsi="Arial" w:cs="Arial"/>
                                <w:sz w:val="20"/>
                                <w:szCs w:val="20"/>
                              </w:rPr>
                              <w:t>are considered to be</w:t>
                            </w:r>
                            <w:proofErr w:type="gramEnd"/>
                            <w:r w:rsidR="00704549" w:rsidRPr="00704549">
                              <w:rPr>
                                <w:rFonts w:ascii="Arial" w:hAnsi="Arial" w:cs="Arial"/>
                                <w:sz w:val="20"/>
                                <w:szCs w:val="20"/>
                              </w:rPr>
                              <w:t xml:space="preserve"> inflammatory, offensive or otherwise inappropriate will be rejected and will not be published</w:t>
                            </w:r>
                            <w:r w:rsidR="00704549">
                              <w:rPr>
                                <w:rFonts w:ascii="Arial" w:hAnsi="Arial" w:cs="Arial"/>
                                <w:sz w:val="20"/>
                                <w:szCs w:val="20"/>
                              </w:rPr>
                              <w:t>.</w:t>
                            </w:r>
                          </w:p>
                          <w:p w14:paraId="59BE0582" w14:textId="77777777" w:rsidR="008C2110" w:rsidRPr="006203C2" w:rsidRDefault="008C2110" w:rsidP="008C2110">
                            <w:pPr>
                              <w:rPr>
                                <w:rFonts w:ascii="Calibri" w:hAnsi="Calibri"/>
                                <w:sz w:val="22"/>
                                <w:szCs w:val="22"/>
                              </w:rPr>
                            </w:pPr>
                          </w:p>
                          <w:p w14:paraId="3FD02F02" w14:textId="77777777" w:rsidR="00FD208E" w:rsidRPr="007C4D20" w:rsidRDefault="00FD208E" w:rsidP="008C2110">
                            <w:pPr>
                              <w:rPr>
                                <w:rFonts w:ascii="Arial" w:eastAsia="Calibri"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F08EB6" id="_x0000_t202" coordsize="21600,21600" o:spt="202" path="m,l,21600r21600,l21600,xe">
                <v:stroke joinstyle="miter"/>
                <v:path gradientshapeok="t" o:connecttype="rect"/>
              </v:shapetype>
              <v:shape id="Text Box 8" o:spid="_x0000_s1026" type="#_x0000_t202" style="position:absolute;left:0;text-align:left;margin-left:0;margin-top:2.95pt;width:495pt;height:21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" fillcolor="#ddf3d5">
                <v:textbox>
                  <w:txbxContent>
                    <w:p w14:paraId="2EC5F483" w14:textId="77777777" w:rsidR="00FD2E09" w:rsidRPr="00C50C3D" w:rsidRDefault="00FD2E09" w:rsidP="0046751D">
                      <w:pPr>
                        <w:jc w:val="both"/>
                        <w:rPr>
                          <w:rFonts w:ascii="Arial" w:eastAsia="Calibri" w:hAnsi="Arial" w:cs="Arial"/>
                          <w:b/>
                          <w:bCs/>
                          <w:sz w:val="20"/>
                          <w:szCs w:val="20"/>
                        </w:rPr>
                      </w:pPr>
                      <w:r w:rsidRPr="00C50C3D">
                        <w:rPr>
                          <w:rFonts w:ascii="Arial" w:eastAsia="Calibri" w:hAnsi="Arial" w:cs="Arial"/>
                          <w:b/>
                          <w:bCs/>
                          <w:sz w:val="20"/>
                          <w:szCs w:val="20"/>
                        </w:rPr>
                        <w:t>PRIVACY NOTICE</w:t>
                      </w:r>
                    </w:p>
                    <w:p w14:paraId="7B420E58" w14:textId="77777777" w:rsidR="00FD2E09" w:rsidRPr="006203C2" w:rsidRDefault="00FD2E09" w:rsidP="0046751D">
                      <w:pPr>
                        <w:jc w:val="both"/>
                        <w:rPr>
                          <w:rFonts w:ascii="Arial" w:eastAsia="Calibri" w:hAnsi="Arial" w:cs="Arial"/>
                          <w:sz w:val="20"/>
                          <w:szCs w:val="20"/>
                        </w:rPr>
                      </w:pPr>
                    </w:p>
                    <w:p w14:paraId="302D2E1F" w14:textId="77777777" w:rsidR="006208E5" w:rsidRPr="006203C2" w:rsidRDefault="00AE3795" w:rsidP="0046751D">
                      <w:pPr>
                        <w:jc w:val="both"/>
                        <w:rPr>
                          <w:rFonts w:ascii="Arial" w:eastAsia="Calibri" w:hAnsi="Arial" w:cs="Arial"/>
                          <w:sz w:val="20"/>
                          <w:szCs w:val="20"/>
                        </w:rPr>
                      </w:pPr>
                      <w:r w:rsidRPr="006203C2">
                        <w:rPr>
                          <w:rFonts w:ascii="Arial" w:eastAsia="Calibri" w:hAnsi="Arial" w:cs="Arial"/>
                          <w:sz w:val="20"/>
                          <w:szCs w:val="20"/>
                        </w:rPr>
                        <w:t>The comments</w:t>
                      </w:r>
                      <w:r w:rsidR="006208E5" w:rsidRPr="006203C2">
                        <w:rPr>
                          <w:rFonts w:ascii="Arial" w:eastAsia="Calibri" w:hAnsi="Arial" w:cs="Arial"/>
                          <w:sz w:val="20"/>
                          <w:szCs w:val="20"/>
                        </w:rPr>
                        <w:t xml:space="preserve"> form is set out in two parts.  Please read the information below carefully.</w:t>
                      </w:r>
                    </w:p>
                    <w:p w14:paraId="504F2152" w14:textId="77777777" w:rsidR="00793BC3" w:rsidRPr="006203C2" w:rsidRDefault="00793BC3" w:rsidP="00793BC3">
                      <w:pPr>
                        <w:rPr>
                          <w:rFonts w:ascii="Arial" w:eastAsia="Calibri" w:hAnsi="Arial" w:cs="Arial"/>
                          <w:sz w:val="20"/>
                          <w:szCs w:val="20"/>
                        </w:rPr>
                      </w:pPr>
                    </w:p>
                    <w:p w14:paraId="6B597454" w14:textId="645DB82F" w:rsidR="00FB7C6B" w:rsidRDefault="008C2110" w:rsidP="00FB7C6B">
                      <w:pPr>
                        <w:pStyle w:val="BodyA"/>
                        <w:rPr>
                          <w:rFonts w:hint="eastAsia"/>
                          <w:sz w:val="20"/>
                          <w:szCs w:val="20"/>
                        </w:rPr>
                      </w:pPr>
                      <w:r w:rsidRPr="006203C2">
                        <w:rPr>
                          <w:rFonts w:ascii="Arial" w:hAnsi="Arial" w:cs="Arial"/>
                          <w:b/>
                          <w:bCs/>
                          <w:sz w:val="20"/>
                          <w:szCs w:val="20"/>
                        </w:rPr>
                        <w:t xml:space="preserve">PART </w:t>
                      </w:r>
                      <w:r w:rsidR="00FF72C6">
                        <w:rPr>
                          <w:rFonts w:ascii="Arial" w:hAnsi="Arial" w:cs="Arial"/>
                          <w:b/>
                          <w:bCs/>
                          <w:sz w:val="20"/>
                          <w:szCs w:val="20"/>
                        </w:rPr>
                        <w:t>A</w:t>
                      </w:r>
                      <w:r w:rsidRPr="006203C2">
                        <w:rPr>
                          <w:rFonts w:ascii="Arial" w:hAnsi="Arial" w:cs="Arial"/>
                          <w:b/>
                          <w:bCs/>
                          <w:sz w:val="20"/>
                          <w:szCs w:val="20"/>
                        </w:rPr>
                        <w:t>:</w:t>
                      </w:r>
                      <w:r w:rsidRPr="006203C2">
                        <w:rPr>
                          <w:rFonts w:ascii="Arial" w:hAnsi="Arial" w:cs="Arial"/>
                          <w:sz w:val="20"/>
                          <w:szCs w:val="20"/>
                        </w:rPr>
                        <w:t xml:space="preserve"> </w:t>
                      </w:r>
                      <w:proofErr w:type="gramStart"/>
                      <w:r w:rsidRPr="006203C2">
                        <w:rPr>
                          <w:rFonts w:ascii="Arial" w:hAnsi="Arial" w:cs="Arial"/>
                          <w:sz w:val="20"/>
                          <w:szCs w:val="20"/>
                        </w:rPr>
                        <w:t>In order for</w:t>
                      </w:r>
                      <w:proofErr w:type="gramEnd"/>
                      <w:r w:rsidRPr="006203C2">
                        <w:rPr>
                          <w:rFonts w:ascii="Arial" w:hAnsi="Arial" w:cs="Arial"/>
                          <w:sz w:val="20"/>
                          <w:szCs w:val="20"/>
                        </w:rPr>
                        <w:t xml:space="preserve"> your comments to be </w:t>
                      </w:r>
                      <w:proofErr w:type="gramStart"/>
                      <w:r w:rsidRPr="006203C2">
                        <w:rPr>
                          <w:rFonts w:ascii="Arial" w:hAnsi="Arial" w:cs="Arial"/>
                          <w:sz w:val="20"/>
                          <w:szCs w:val="20"/>
                        </w:rPr>
                        <w:t>taken into account</w:t>
                      </w:r>
                      <w:proofErr w:type="gramEnd"/>
                      <w:r w:rsidRPr="006203C2">
                        <w:rPr>
                          <w:rFonts w:ascii="Arial" w:hAnsi="Arial" w:cs="Arial"/>
                          <w:sz w:val="20"/>
                          <w:szCs w:val="20"/>
                        </w:rPr>
                        <w:t xml:space="preserve"> please provide your contact details on Part </w:t>
                      </w:r>
                      <w:r w:rsidR="00FF72C6">
                        <w:rPr>
                          <w:rFonts w:ascii="Arial" w:hAnsi="Arial" w:cs="Arial"/>
                          <w:sz w:val="20"/>
                          <w:szCs w:val="20"/>
                        </w:rPr>
                        <w:t>A</w:t>
                      </w:r>
                      <w:r w:rsidRPr="006203C2">
                        <w:rPr>
                          <w:rFonts w:ascii="Arial" w:hAnsi="Arial" w:cs="Arial"/>
                          <w:sz w:val="20"/>
                          <w:szCs w:val="20"/>
                        </w:rPr>
                        <w:t xml:space="preserve"> of this form.  Your address and contact details will not be shared with anyone else and will be protected. </w:t>
                      </w:r>
                      <w:r w:rsidR="00FB7C6B">
                        <w:rPr>
                          <w:sz w:val="20"/>
                          <w:szCs w:val="20"/>
                        </w:rPr>
                        <w:t xml:space="preserve">If you consent to be notified about progress on the Local Plan your details will be added to the consultation database. </w:t>
                      </w:r>
                      <w:r w:rsidR="00FB7C6B" w:rsidRPr="004153F8">
                        <w:rPr>
                          <w:rFonts w:ascii="Arial" w:hAnsi="Arial" w:cs="Arial"/>
                          <w:sz w:val="20"/>
                          <w:szCs w:val="20"/>
                        </w:rPr>
                        <w:t>Your personal data will be held securely and processed in line with our</w:t>
                      </w:r>
                      <w:r w:rsidR="00FB7C6B">
                        <w:rPr>
                          <w:rFonts w:ascii="Arial" w:hAnsi="Arial" w:cs="Arial"/>
                          <w:sz w:val="20"/>
                          <w:szCs w:val="20"/>
                        </w:rPr>
                        <w:t xml:space="preserve"> privacy notice</w:t>
                      </w:r>
                      <w:r w:rsidR="00FB7C6B">
                        <w:t xml:space="preserve"> </w:t>
                      </w:r>
                      <w:hyperlink r:id="rId10" w:history="1">
                        <w:r w:rsidR="00FB7C6B" w:rsidRPr="00AE7C93">
                          <w:rPr>
                            <w:rStyle w:val="Hyperlink"/>
                            <w:rFonts w:ascii="Arial" w:hAnsi="Arial" w:cs="Arial"/>
                            <w:sz w:val="20"/>
                            <w:szCs w:val="20"/>
                          </w:rPr>
                          <w:t>www.cannockchasedc.gov.uk/privacynotices</w:t>
                        </w:r>
                      </w:hyperlink>
                      <w:r w:rsidR="00FB7C6B" w:rsidRPr="00AE7C93">
                        <w:rPr>
                          <w:sz w:val="18"/>
                          <w:szCs w:val="18"/>
                        </w:rPr>
                        <w:t xml:space="preserve">. </w:t>
                      </w:r>
                      <w:r w:rsidR="00FB7C6B">
                        <w:rPr>
                          <w:sz w:val="20"/>
                          <w:szCs w:val="20"/>
                        </w:rPr>
                        <w:t xml:space="preserve">Contact will be limited to information regarding planning </w:t>
                      </w:r>
                      <w:proofErr w:type="gramStart"/>
                      <w:r w:rsidR="00FB7C6B">
                        <w:rPr>
                          <w:sz w:val="20"/>
                          <w:szCs w:val="20"/>
                        </w:rPr>
                        <w:t>policy</w:t>
                      </w:r>
                      <w:proofErr w:type="gramEnd"/>
                      <w:r w:rsidR="00FB7C6B">
                        <w:rPr>
                          <w:sz w:val="20"/>
                          <w:szCs w:val="20"/>
                        </w:rPr>
                        <w:t xml:space="preserve"> and your data will not be shared. You may unsubscribe at any time by email or writing to us using the details on this form. Data will only be held until adoption of the Cannock Chase Local Plan.</w:t>
                      </w:r>
                    </w:p>
                    <w:p w14:paraId="46023D27" w14:textId="77777777" w:rsidR="008C2110" w:rsidRPr="006203C2" w:rsidRDefault="008C2110" w:rsidP="008C2110">
                      <w:pPr>
                        <w:jc w:val="both"/>
                        <w:rPr>
                          <w:rFonts w:ascii="Arial" w:hAnsi="Arial" w:cs="Arial"/>
                          <w:sz w:val="20"/>
                          <w:szCs w:val="20"/>
                        </w:rPr>
                      </w:pPr>
                    </w:p>
                    <w:p w14:paraId="5EF0DF93" w14:textId="3BD5E4CB" w:rsidR="008C2110" w:rsidRPr="006203C2" w:rsidRDefault="008C2110" w:rsidP="008C2110">
                      <w:pPr>
                        <w:jc w:val="both"/>
                        <w:rPr>
                          <w:rFonts w:ascii="Arial" w:hAnsi="Arial" w:cs="Arial"/>
                          <w:sz w:val="20"/>
                          <w:szCs w:val="20"/>
                        </w:rPr>
                      </w:pPr>
                      <w:r w:rsidRPr="006203C2">
                        <w:rPr>
                          <w:rFonts w:ascii="Arial" w:hAnsi="Arial" w:cs="Arial"/>
                          <w:b/>
                          <w:bCs/>
                          <w:sz w:val="20"/>
                          <w:szCs w:val="20"/>
                        </w:rPr>
                        <w:t xml:space="preserve">PART </w:t>
                      </w:r>
                      <w:r w:rsidR="00FF72C6">
                        <w:rPr>
                          <w:rFonts w:ascii="Arial" w:hAnsi="Arial" w:cs="Arial"/>
                          <w:b/>
                          <w:bCs/>
                          <w:sz w:val="20"/>
                          <w:szCs w:val="20"/>
                        </w:rPr>
                        <w:t>B</w:t>
                      </w:r>
                      <w:r w:rsidRPr="006203C2">
                        <w:rPr>
                          <w:rFonts w:ascii="Arial" w:hAnsi="Arial" w:cs="Arial"/>
                          <w:b/>
                          <w:bCs/>
                          <w:sz w:val="20"/>
                          <w:szCs w:val="20"/>
                        </w:rPr>
                        <w:t>:</w:t>
                      </w:r>
                      <w:r w:rsidRPr="006203C2">
                        <w:rPr>
                          <w:rFonts w:ascii="Arial" w:hAnsi="Arial" w:cs="Arial"/>
                          <w:sz w:val="20"/>
                          <w:szCs w:val="20"/>
                        </w:rPr>
                        <w:t xml:space="preserve"> Please provide your name and comments on Part </w:t>
                      </w:r>
                      <w:r w:rsidR="00FF72C6">
                        <w:rPr>
                          <w:rFonts w:ascii="Arial" w:hAnsi="Arial" w:cs="Arial"/>
                          <w:sz w:val="20"/>
                          <w:szCs w:val="20"/>
                        </w:rPr>
                        <w:t>B</w:t>
                      </w:r>
                      <w:r w:rsidRPr="006203C2">
                        <w:rPr>
                          <w:rFonts w:ascii="Arial" w:hAnsi="Arial" w:cs="Arial"/>
                          <w:sz w:val="20"/>
                          <w:szCs w:val="20"/>
                        </w:rPr>
                        <w:t xml:space="preserve"> of this form (name must be the same as that entered on Part </w:t>
                      </w:r>
                      <w:r w:rsidR="00FF72C6">
                        <w:rPr>
                          <w:rFonts w:ascii="Arial" w:hAnsi="Arial" w:cs="Arial"/>
                          <w:sz w:val="20"/>
                          <w:szCs w:val="20"/>
                        </w:rPr>
                        <w:t>A</w:t>
                      </w:r>
                      <w:r w:rsidRPr="006203C2">
                        <w:rPr>
                          <w:rFonts w:ascii="Arial" w:hAnsi="Arial" w:cs="Arial"/>
                          <w:sz w:val="20"/>
                          <w:szCs w:val="20"/>
                        </w:rPr>
                        <w:t xml:space="preserve">).  Please note that your views will not be confidential and will be made publicly available.  Only your name (or </w:t>
                      </w:r>
                      <w:r w:rsidRPr="009F61D6">
                        <w:rPr>
                          <w:rFonts w:ascii="Arial" w:hAnsi="Arial" w:cs="Arial"/>
                          <w:sz w:val="20"/>
                          <w:szCs w:val="20"/>
                          <w:lang w:val="en-GB"/>
                        </w:rPr>
                        <w:t>organisation</w:t>
                      </w:r>
                      <w:r w:rsidRPr="006203C2">
                        <w:rPr>
                          <w:rFonts w:ascii="Arial" w:hAnsi="Arial" w:cs="Arial"/>
                          <w:sz w:val="20"/>
                          <w:szCs w:val="20"/>
                        </w:rPr>
                        <w:t xml:space="preserve"> name, if applicable) will be attributable publicly. </w:t>
                      </w:r>
                      <w:r w:rsidR="00704549" w:rsidRPr="00704549">
                        <w:rPr>
                          <w:rFonts w:ascii="Arial" w:hAnsi="Arial" w:cs="Arial"/>
                          <w:sz w:val="20"/>
                          <w:szCs w:val="20"/>
                        </w:rPr>
                        <w:t xml:space="preserve">Once processed, your comments will be used to help formulate policy and therefore will not be able to be withdrawn. Any comments received which </w:t>
                      </w:r>
                      <w:proofErr w:type="gramStart"/>
                      <w:r w:rsidR="00704549" w:rsidRPr="00704549">
                        <w:rPr>
                          <w:rFonts w:ascii="Arial" w:hAnsi="Arial" w:cs="Arial"/>
                          <w:sz w:val="20"/>
                          <w:szCs w:val="20"/>
                        </w:rPr>
                        <w:t>are considered to be</w:t>
                      </w:r>
                      <w:proofErr w:type="gramEnd"/>
                      <w:r w:rsidR="00704549" w:rsidRPr="00704549">
                        <w:rPr>
                          <w:rFonts w:ascii="Arial" w:hAnsi="Arial" w:cs="Arial"/>
                          <w:sz w:val="20"/>
                          <w:szCs w:val="20"/>
                        </w:rPr>
                        <w:t xml:space="preserve"> inflammatory, offensive or otherwise inappropriate will be rejected and will not be published</w:t>
                      </w:r>
                      <w:r w:rsidR="00704549">
                        <w:rPr>
                          <w:rFonts w:ascii="Arial" w:hAnsi="Arial" w:cs="Arial"/>
                          <w:sz w:val="20"/>
                          <w:szCs w:val="20"/>
                        </w:rPr>
                        <w:t>.</w:t>
                      </w:r>
                    </w:p>
                    <w:p w14:paraId="59BE0582" w14:textId="77777777" w:rsidR="008C2110" w:rsidRPr="006203C2" w:rsidRDefault="008C2110" w:rsidP="008C2110">
                      <w:pPr>
                        <w:rPr>
                          <w:rFonts w:ascii="Calibri" w:hAnsi="Calibri"/>
                          <w:sz w:val="22"/>
                          <w:szCs w:val="22"/>
                        </w:rPr>
                      </w:pPr>
                    </w:p>
                    <w:p w14:paraId="3FD02F02" w14:textId="77777777" w:rsidR="00FD208E" w:rsidRPr="007C4D20" w:rsidRDefault="00FD208E" w:rsidP="008C2110">
                      <w:pPr>
                        <w:rPr>
                          <w:rFonts w:ascii="Arial" w:eastAsia="Calibri" w:hAnsi="Arial" w:cs="Arial"/>
                          <w:sz w:val="20"/>
                          <w:szCs w:val="20"/>
                        </w:rPr>
                      </w:pPr>
                    </w:p>
                  </w:txbxContent>
                </v:textbox>
              </v:shape>
            </w:pict>
          </mc:Fallback>
        </mc:AlternateContent>
      </w:r>
    </w:p>
    <w:p w14:paraId="36580D55" w14:textId="77777777" w:rsidR="006208E5" w:rsidRDefault="006208E5" w:rsidP="00FD208E">
      <w:pPr>
        <w:spacing w:line="360" w:lineRule="auto"/>
        <w:jc w:val="both"/>
        <w:rPr>
          <w:rFonts w:ascii="Arial" w:hAnsi="Arial" w:cs="Arial"/>
          <w:b/>
          <w:sz w:val="22"/>
          <w:szCs w:val="22"/>
        </w:rPr>
      </w:pPr>
    </w:p>
    <w:p w14:paraId="6B0458EF" w14:textId="77777777" w:rsidR="006208E5" w:rsidRDefault="006208E5" w:rsidP="00FD208E">
      <w:pPr>
        <w:spacing w:line="360" w:lineRule="auto"/>
        <w:jc w:val="both"/>
        <w:rPr>
          <w:rFonts w:ascii="Arial" w:hAnsi="Arial" w:cs="Arial"/>
          <w:b/>
          <w:sz w:val="22"/>
          <w:szCs w:val="22"/>
        </w:rPr>
      </w:pPr>
    </w:p>
    <w:p w14:paraId="20D4A79C" w14:textId="77777777" w:rsidR="006208E5" w:rsidRDefault="006208E5" w:rsidP="00FD208E">
      <w:pPr>
        <w:spacing w:line="360" w:lineRule="auto"/>
        <w:jc w:val="both"/>
        <w:rPr>
          <w:rFonts w:ascii="Arial" w:hAnsi="Arial" w:cs="Arial"/>
          <w:b/>
          <w:sz w:val="22"/>
          <w:szCs w:val="22"/>
        </w:rPr>
      </w:pPr>
    </w:p>
    <w:p w14:paraId="192EDCF9" w14:textId="77777777" w:rsidR="006208E5" w:rsidRDefault="006208E5" w:rsidP="00FD208E">
      <w:pPr>
        <w:spacing w:line="360" w:lineRule="auto"/>
        <w:jc w:val="both"/>
        <w:rPr>
          <w:rFonts w:ascii="Arial" w:hAnsi="Arial" w:cs="Arial"/>
          <w:b/>
          <w:sz w:val="22"/>
          <w:szCs w:val="22"/>
        </w:rPr>
      </w:pPr>
    </w:p>
    <w:p w14:paraId="35DFF301" w14:textId="77777777" w:rsidR="006208E5" w:rsidRDefault="006208E5" w:rsidP="00FD208E">
      <w:pPr>
        <w:spacing w:line="360" w:lineRule="auto"/>
        <w:jc w:val="both"/>
        <w:rPr>
          <w:rFonts w:ascii="Arial" w:hAnsi="Arial" w:cs="Arial"/>
          <w:b/>
          <w:sz w:val="22"/>
          <w:szCs w:val="22"/>
        </w:rPr>
      </w:pPr>
    </w:p>
    <w:p w14:paraId="6B7A5031" w14:textId="77777777" w:rsidR="006208E5" w:rsidRDefault="006208E5" w:rsidP="00FD208E">
      <w:pPr>
        <w:spacing w:line="360" w:lineRule="auto"/>
        <w:jc w:val="both"/>
        <w:rPr>
          <w:rFonts w:ascii="Arial" w:hAnsi="Arial" w:cs="Arial"/>
          <w:b/>
          <w:sz w:val="22"/>
          <w:szCs w:val="22"/>
        </w:rPr>
      </w:pPr>
    </w:p>
    <w:p w14:paraId="4E63580B" w14:textId="77777777" w:rsidR="006208E5" w:rsidRDefault="006208E5" w:rsidP="00FD208E">
      <w:pPr>
        <w:spacing w:line="360" w:lineRule="auto"/>
        <w:jc w:val="both"/>
        <w:rPr>
          <w:rFonts w:ascii="Arial" w:hAnsi="Arial" w:cs="Arial"/>
          <w:b/>
          <w:sz w:val="22"/>
          <w:szCs w:val="22"/>
        </w:rPr>
      </w:pPr>
    </w:p>
    <w:p w14:paraId="54357BBB" w14:textId="77777777" w:rsidR="006208E5" w:rsidRDefault="006208E5" w:rsidP="00FD208E">
      <w:pPr>
        <w:spacing w:line="360" w:lineRule="auto"/>
        <w:jc w:val="both"/>
        <w:rPr>
          <w:rFonts w:ascii="Arial" w:hAnsi="Arial" w:cs="Arial"/>
          <w:b/>
          <w:sz w:val="22"/>
          <w:szCs w:val="22"/>
        </w:rPr>
      </w:pPr>
    </w:p>
    <w:p w14:paraId="22D897B1" w14:textId="77777777" w:rsidR="00BE4B34" w:rsidRDefault="00BE4B34" w:rsidP="00FD208E">
      <w:pPr>
        <w:spacing w:line="360" w:lineRule="auto"/>
        <w:jc w:val="both"/>
        <w:rPr>
          <w:rFonts w:ascii="Arial" w:hAnsi="Arial" w:cs="Arial"/>
          <w:b/>
          <w:sz w:val="22"/>
          <w:szCs w:val="22"/>
        </w:rPr>
      </w:pPr>
    </w:p>
    <w:p w14:paraId="6A402436" w14:textId="77777777" w:rsidR="00793BC3" w:rsidRDefault="00793BC3" w:rsidP="00FD208E">
      <w:pPr>
        <w:spacing w:line="360" w:lineRule="auto"/>
        <w:jc w:val="both"/>
        <w:rPr>
          <w:rFonts w:ascii="Arial" w:hAnsi="Arial" w:cs="Arial"/>
          <w:b/>
          <w:sz w:val="22"/>
          <w:szCs w:val="22"/>
        </w:rPr>
      </w:pPr>
    </w:p>
    <w:p w14:paraId="3ECFA7EE" w14:textId="77777777" w:rsidR="00704549" w:rsidRDefault="00704549" w:rsidP="00FD208E">
      <w:pPr>
        <w:spacing w:line="360" w:lineRule="auto"/>
        <w:jc w:val="both"/>
        <w:rPr>
          <w:rFonts w:ascii="Arial" w:hAnsi="Arial" w:cs="Arial"/>
          <w:b/>
          <w:sz w:val="22"/>
          <w:szCs w:val="22"/>
        </w:rPr>
      </w:pPr>
    </w:p>
    <w:p w14:paraId="7F3EAE7F" w14:textId="77777777" w:rsidR="00FF72C6" w:rsidRDefault="00FF72C6" w:rsidP="00FD208E">
      <w:pPr>
        <w:spacing w:line="360" w:lineRule="auto"/>
        <w:jc w:val="both"/>
        <w:rPr>
          <w:rFonts w:ascii="Arial" w:hAnsi="Arial" w:cs="Arial"/>
          <w:b/>
          <w:sz w:val="22"/>
          <w:szCs w:val="22"/>
        </w:rPr>
      </w:pPr>
    </w:p>
    <w:p w14:paraId="3F6A2BC8" w14:textId="1606001A" w:rsidR="00FD208E" w:rsidRDefault="00FD208E" w:rsidP="00FD208E">
      <w:pPr>
        <w:spacing w:line="360" w:lineRule="auto"/>
        <w:jc w:val="both"/>
        <w:rPr>
          <w:rFonts w:ascii="Arial" w:hAnsi="Arial" w:cs="Arial"/>
          <w:b/>
          <w:sz w:val="22"/>
          <w:szCs w:val="22"/>
        </w:rPr>
      </w:pPr>
      <w:r>
        <w:rPr>
          <w:rFonts w:ascii="Arial" w:hAnsi="Arial" w:cs="Arial"/>
          <w:b/>
          <w:sz w:val="22"/>
          <w:szCs w:val="22"/>
        </w:rPr>
        <w:t xml:space="preserve">Please return your completed </w:t>
      </w:r>
      <w:r w:rsidR="00AE3795">
        <w:rPr>
          <w:rFonts w:ascii="Arial" w:hAnsi="Arial" w:cs="Arial"/>
          <w:b/>
          <w:sz w:val="22"/>
          <w:szCs w:val="22"/>
        </w:rPr>
        <w:t>comments</w:t>
      </w:r>
      <w:r>
        <w:rPr>
          <w:rFonts w:ascii="Arial" w:hAnsi="Arial" w:cs="Arial"/>
          <w:b/>
          <w:sz w:val="22"/>
          <w:szCs w:val="22"/>
        </w:rPr>
        <w:t xml:space="preserve"> forms by the closing date via email to </w:t>
      </w:r>
      <w:hyperlink r:id="rId11" w:history="1">
        <w:r w:rsidR="00541510" w:rsidRPr="00D82FF9">
          <w:rPr>
            <w:rStyle w:val="Hyperlink"/>
            <w:rFonts w:ascii="Arial" w:hAnsi="Arial" w:cs="Arial"/>
            <w:b/>
            <w:sz w:val="22"/>
            <w:szCs w:val="22"/>
          </w:rPr>
          <w:t>planningpolicy@cannockchasedc.gov.uk</w:t>
        </w:r>
      </w:hyperlink>
      <w:r w:rsidR="00541510">
        <w:rPr>
          <w:rFonts w:ascii="Arial" w:hAnsi="Arial" w:cs="Arial"/>
          <w:b/>
          <w:sz w:val="22"/>
          <w:szCs w:val="22"/>
        </w:rPr>
        <w:t xml:space="preserve"> </w:t>
      </w:r>
      <w:r>
        <w:rPr>
          <w:rFonts w:ascii="Arial" w:hAnsi="Arial" w:cs="Arial"/>
          <w:b/>
          <w:sz w:val="22"/>
          <w:szCs w:val="22"/>
        </w:rPr>
        <w:t>or by post to the following address;</w:t>
      </w:r>
    </w:p>
    <w:p w14:paraId="671E602F" w14:textId="77777777" w:rsidR="00FD208E" w:rsidRDefault="00541510" w:rsidP="00FD208E">
      <w:pPr>
        <w:jc w:val="both"/>
        <w:rPr>
          <w:rFonts w:ascii="Arial" w:hAnsi="Arial" w:cs="Arial"/>
          <w:sz w:val="22"/>
          <w:szCs w:val="22"/>
        </w:rPr>
      </w:pPr>
      <w:r>
        <w:rPr>
          <w:rFonts w:ascii="Arial" w:hAnsi="Arial" w:cs="Arial"/>
          <w:sz w:val="22"/>
          <w:szCs w:val="22"/>
        </w:rPr>
        <w:t>Planning Policy</w:t>
      </w:r>
    </w:p>
    <w:p w14:paraId="135CE4B0" w14:textId="77777777" w:rsidR="00FD208E" w:rsidRDefault="00541510" w:rsidP="00FD208E">
      <w:pPr>
        <w:jc w:val="both"/>
        <w:rPr>
          <w:rFonts w:ascii="Arial" w:hAnsi="Arial" w:cs="Arial"/>
          <w:sz w:val="22"/>
          <w:szCs w:val="22"/>
        </w:rPr>
      </w:pPr>
      <w:r>
        <w:rPr>
          <w:rFonts w:ascii="Arial" w:hAnsi="Arial" w:cs="Arial"/>
          <w:sz w:val="22"/>
          <w:szCs w:val="22"/>
        </w:rPr>
        <w:t xml:space="preserve">Cannock Chase </w:t>
      </w:r>
      <w:r w:rsidR="00FD208E">
        <w:rPr>
          <w:rFonts w:ascii="Arial" w:hAnsi="Arial" w:cs="Arial"/>
          <w:sz w:val="22"/>
          <w:szCs w:val="22"/>
        </w:rPr>
        <w:t>District Council</w:t>
      </w:r>
    </w:p>
    <w:p w14:paraId="6DBDDFD8" w14:textId="77777777" w:rsidR="00FD208E" w:rsidRDefault="00541510" w:rsidP="00FD208E">
      <w:pPr>
        <w:jc w:val="both"/>
        <w:rPr>
          <w:rFonts w:ascii="Arial" w:hAnsi="Arial" w:cs="Arial"/>
          <w:sz w:val="22"/>
          <w:szCs w:val="22"/>
        </w:rPr>
      </w:pPr>
      <w:r>
        <w:rPr>
          <w:rFonts w:ascii="Arial" w:hAnsi="Arial" w:cs="Arial"/>
          <w:sz w:val="22"/>
          <w:szCs w:val="22"/>
        </w:rPr>
        <w:t>Civic Centre</w:t>
      </w:r>
    </w:p>
    <w:p w14:paraId="6C16BA37" w14:textId="77777777" w:rsidR="00541510" w:rsidRDefault="00541510" w:rsidP="00FD208E">
      <w:pPr>
        <w:jc w:val="both"/>
        <w:rPr>
          <w:rFonts w:ascii="Arial" w:hAnsi="Arial" w:cs="Arial"/>
          <w:sz w:val="22"/>
          <w:szCs w:val="22"/>
        </w:rPr>
      </w:pPr>
      <w:r>
        <w:rPr>
          <w:rFonts w:ascii="Arial" w:hAnsi="Arial" w:cs="Arial"/>
          <w:sz w:val="22"/>
          <w:szCs w:val="22"/>
        </w:rPr>
        <w:t>Beecroft Road</w:t>
      </w:r>
    </w:p>
    <w:p w14:paraId="3EF2CC10" w14:textId="77777777" w:rsidR="00FD208E" w:rsidRDefault="00541510" w:rsidP="00FD208E">
      <w:pPr>
        <w:jc w:val="both"/>
        <w:rPr>
          <w:rFonts w:ascii="Arial" w:hAnsi="Arial" w:cs="Arial"/>
          <w:sz w:val="22"/>
          <w:szCs w:val="22"/>
        </w:rPr>
      </w:pPr>
      <w:r>
        <w:rPr>
          <w:rFonts w:ascii="Arial" w:hAnsi="Arial" w:cs="Arial"/>
          <w:sz w:val="22"/>
          <w:szCs w:val="22"/>
        </w:rPr>
        <w:t>Cannock</w:t>
      </w:r>
      <w:r w:rsidR="00FD208E">
        <w:rPr>
          <w:rFonts w:ascii="Arial" w:hAnsi="Arial" w:cs="Arial"/>
          <w:sz w:val="22"/>
          <w:szCs w:val="22"/>
        </w:rPr>
        <w:t xml:space="preserve"> </w:t>
      </w:r>
    </w:p>
    <w:p w14:paraId="038B53DD" w14:textId="77777777" w:rsidR="00FD208E" w:rsidRDefault="00FD208E" w:rsidP="00FD208E">
      <w:pPr>
        <w:jc w:val="both"/>
        <w:rPr>
          <w:rFonts w:ascii="Arial" w:hAnsi="Arial" w:cs="Arial"/>
          <w:sz w:val="22"/>
          <w:szCs w:val="22"/>
        </w:rPr>
      </w:pPr>
      <w:r>
        <w:rPr>
          <w:rFonts w:ascii="Arial" w:hAnsi="Arial" w:cs="Arial"/>
          <w:sz w:val="22"/>
          <w:szCs w:val="22"/>
        </w:rPr>
        <w:t>Staffordshire</w:t>
      </w:r>
    </w:p>
    <w:p w14:paraId="131CF4CB" w14:textId="77777777" w:rsidR="00FD208E" w:rsidRDefault="00FD208E" w:rsidP="00FD208E">
      <w:pPr>
        <w:jc w:val="both"/>
        <w:rPr>
          <w:rFonts w:ascii="Arial" w:hAnsi="Arial" w:cs="Arial"/>
          <w:sz w:val="22"/>
          <w:szCs w:val="22"/>
        </w:rPr>
      </w:pPr>
      <w:r>
        <w:rPr>
          <w:rFonts w:ascii="Arial" w:hAnsi="Arial" w:cs="Arial"/>
          <w:sz w:val="22"/>
          <w:szCs w:val="22"/>
        </w:rPr>
        <w:t>WS</w:t>
      </w:r>
      <w:r w:rsidR="00541510">
        <w:rPr>
          <w:rFonts w:ascii="Arial" w:hAnsi="Arial" w:cs="Arial"/>
          <w:sz w:val="22"/>
          <w:szCs w:val="22"/>
        </w:rPr>
        <w:t>11 1BG</w:t>
      </w:r>
    </w:p>
    <w:p w14:paraId="58E7C95D" w14:textId="77777777" w:rsidR="0051295D" w:rsidRDefault="0051295D" w:rsidP="00FD208E">
      <w:pPr>
        <w:spacing w:line="360" w:lineRule="auto"/>
        <w:jc w:val="both"/>
        <w:rPr>
          <w:rFonts w:ascii="Arial" w:hAnsi="Arial" w:cs="Arial"/>
          <w:b/>
          <w:sz w:val="22"/>
          <w:szCs w:val="22"/>
          <w:u w:val="single"/>
        </w:rPr>
      </w:pPr>
    </w:p>
    <w:p w14:paraId="126B355C" w14:textId="6B20FD20" w:rsidR="00FF72C6" w:rsidRPr="003F7C85" w:rsidRDefault="003F7C85" w:rsidP="00FD208E">
      <w:pPr>
        <w:spacing w:line="360" w:lineRule="auto"/>
        <w:jc w:val="both"/>
        <w:rPr>
          <w:rFonts w:ascii="Arial" w:hAnsi="Arial" w:cs="Arial"/>
          <w:b/>
          <w:sz w:val="22"/>
          <w:szCs w:val="22"/>
        </w:rPr>
      </w:pPr>
      <w:r w:rsidRPr="003F7C85">
        <w:rPr>
          <w:rFonts w:ascii="Arial" w:hAnsi="Arial" w:cs="Arial"/>
          <w:b/>
          <w:sz w:val="22"/>
          <w:szCs w:val="22"/>
        </w:rPr>
        <w:t>*The SEA Scoping Report is available in the Civic Centre only in hard copy format or on the Council’s website</w:t>
      </w:r>
    </w:p>
    <w:p w14:paraId="0B35FEB4" w14:textId="77777777" w:rsidR="00FF72C6" w:rsidRDefault="00FF72C6" w:rsidP="00FD208E">
      <w:pPr>
        <w:spacing w:line="360" w:lineRule="auto"/>
        <w:jc w:val="both"/>
        <w:rPr>
          <w:rFonts w:ascii="Arial" w:hAnsi="Arial" w:cs="Arial"/>
          <w:b/>
          <w:sz w:val="22"/>
          <w:szCs w:val="22"/>
          <w:u w:val="single"/>
        </w:rPr>
      </w:pPr>
    </w:p>
    <w:p w14:paraId="06B3EFB7" w14:textId="77777777" w:rsidR="00FF72C6" w:rsidRDefault="00FF72C6" w:rsidP="00FD208E">
      <w:pPr>
        <w:spacing w:line="360" w:lineRule="auto"/>
        <w:jc w:val="both"/>
        <w:rPr>
          <w:rFonts w:ascii="Arial" w:hAnsi="Arial" w:cs="Arial"/>
          <w:b/>
          <w:sz w:val="22"/>
          <w:szCs w:val="22"/>
          <w:u w:val="single"/>
        </w:rPr>
      </w:pPr>
    </w:p>
    <w:p w14:paraId="57C821CE" w14:textId="77777777" w:rsidR="00FF72C6" w:rsidRDefault="00FF72C6" w:rsidP="00FD208E">
      <w:pPr>
        <w:spacing w:line="360" w:lineRule="auto"/>
        <w:jc w:val="both"/>
        <w:rPr>
          <w:rFonts w:ascii="Arial" w:hAnsi="Arial" w:cs="Arial"/>
          <w:b/>
          <w:sz w:val="22"/>
          <w:szCs w:val="22"/>
          <w:u w:val="single"/>
        </w:rPr>
      </w:pPr>
    </w:p>
    <w:p w14:paraId="460ABAA9" w14:textId="77777777" w:rsidR="00FF72C6" w:rsidRDefault="00FF72C6" w:rsidP="00FD208E">
      <w:pPr>
        <w:spacing w:line="360" w:lineRule="auto"/>
        <w:jc w:val="both"/>
        <w:rPr>
          <w:rFonts w:ascii="Arial" w:hAnsi="Arial" w:cs="Arial"/>
          <w:b/>
          <w:sz w:val="22"/>
          <w:szCs w:val="22"/>
          <w:u w:val="single"/>
        </w:rPr>
      </w:pPr>
    </w:p>
    <w:p w14:paraId="0609AA44" w14:textId="77777777" w:rsidR="003F7C85" w:rsidRDefault="003F7C85" w:rsidP="00FD208E">
      <w:pPr>
        <w:spacing w:line="360" w:lineRule="auto"/>
        <w:jc w:val="both"/>
        <w:rPr>
          <w:rFonts w:ascii="Arial" w:hAnsi="Arial" w:cs="Arial"/>
          <w:b/>
          <w:sz w:val="22"/>
          <w:szCs w:val="22"/>
          <w:u w:val="single"/>
        </w:rPr>
      </w:pPr>
    </w:p>
    <w:p w14:paraId="0FB5248B" w14:textId="77777777" w:rsidR="003F7C85" w:rsidRDefault="003F7C85" w:rsidP="00FD208E">
      <w:pPr>
        <w:spacing w:line="360" w:lineRule="auto"/>
        <w:jc w:val="both"/>
        <w:rPr>
          <w:rFonts w:ascii="Arial" w:hAnsi="Arial" w:cs="Arial"/>
          <w:b/>
          <w:sz w:val="22"/>
          <w:szCs w:val="22"/>
          <w:u w:val="single"/>
        </w:rPr>
      </w:pPr>
    </w:p>
    <w:p w14:paraId="026C6ECB" w14:textId="77777777" w:rsidR="00FF72C6" w:rsidRPr="00F81278" w:rsidRDefault="00FF72C6" w:rsidP="00FF72C6">
      <w:pPr>
        <w:pStyle w:val="BodyA"/>
        <w:rPr>
          <w:rFonts w:ascii="Arial" w:hAnsi="Arial" w:cs="Arial"/>
          <w:b/>
          <w:bCs/>
          <w:sz w:val="28"/>
          <w:szCs w:val="28"/>
        </w:rPr>
      </w:pPr>
      <w:r w:rsidRPr="00F81278">
        <w:rPr>
          <w:rFonts w:ascii="Arial" w:hAnsi="Arial" w:cs="Arial"/>
          <w:b/>
          <w:bCs/>
          <w:sz w:val="28"/>
          <w:szCs w:val="28"/>
        </w:rPr>
        <w:lastRenderedPageBreak/>
        <w:t>Part A: Personal Details</w:t>
      </w:r>
    </w:p>
    <w:p w14:paraId="5602D4A9" w14:textId="77777777" w:rsidR="004666E7" w:rsidRDefault="004666E7" w:rsidP="00FD208E">
      <w:pPr>
        <w:spacing w:line="360" w:lineRule="auto"/>
        <w:jc w:val="both"/>
        <w:rPr>
          <w:rFonts w:ascii="Arial" w:hAnsi="Arial" w:cs="Arial"/>
          <w:b/>
          <w:sz w:val="22"/>
          <w:szCs w:val="22"/>
        </w:rPr>
      </w:pPr>
    </w:p>
    <w:p w14:paraId="45A54457" w14:textId="77777777" w:rsidR="00FD208E" w:rsidRPr="002D0D84" w:rsidRDefault="00FD208E" w:rsidP="00FD208E">
      <w:pPr>
        <w:spacing w:line="360" w:lineRule="auto"/>
        <w:jc w:val="both"/>
        <w:rPr>
          <w:rFonts w:ascii="Arial" w:hAnsi="Arial" w:cs="Arial"/>
          <w:b/>
          <w:sz w:val="22"/>
          <w:szCs w:val="22"/>
        </w:rPr>
      </w:pPr>
      <w:r w:rsidRPr="002D0D84">
        <w:rPr>
          <w:rFonts w:ascii="Arial" w:hAnsi="Arial" w:cs="Arial"/>
          <w:b/>
          <w:sz w:val="22"/>
          <w:szCs w:val="22"/>
        </w:rPr>
        <w:t>Please complete the</w:t>
      </w:r>
      <w:r w:rsidR="0046751D" w:rsidRPr="002D0D84">
        <w:rPr>
          <w:rFonts w:ascii="Arial" w:hAnsi="Arial" w:cs="Arial"/>
          <w:b/>
          <w:sz w:val="22"/>
          <w:szCs w:val="22"/>
        </w:rPr>
        <w:t xml:space="preserve"> information</w:t>
      </w:r>
      <w:r w:rsidRPr="002D0D84">
        <w:rPr>
          <w:rFonts w:ascii="Arial" w:hAnsi="Arial" w:cs="Arial"/>
          <w:b/>
          <w:sz w:val="22"/>
          <w:szCs w:val="22"/>
        </w:rPr>
        <w:t xml:space="preserve"> below:</w:t>
      </w:r>
    </w:p>
    <w:tbl>
      <w:tblPr>
        <w:tblStyle w:val="LightList-Accent3"/>
        <w:tblpPr w:leftFromText="180" w:rightFromText="180" w:vertAnchor="page" w:horzAnchor="margin" w:tblpY="3696"/>
        <w:tblW w:w="9612" w:type="dxa"/>
        <w:tblLook w:val="0620" w:firstRow="1" w:lastRow="0" w:firstColumn="0" w:lastColumn="0" w:noHBand="1" w:noVBand="1"/>
      </w:tblPr>
      <w:tblGrid>
        <w:gridCol w:w="1843"/>
        <w:gridCol w:w="3827"/>
        <w:gridCol w:w="3942"/>
      </w:tblGrid>
      <w:tr w:rsidR="00FF72C6" w14:paraId="279B2E8D" w14:textId="77777777" w:rsidTr="00FF72C6">
        <w:trPr>
          <w:cnfStyle w:val="100000000000" w:firstRow="1" w:lastRow="0" w:firstColumn="0" w:lastColumn="0" w:oddVBand="0" w:evenVBand="0" w:oddHBand="0" w:evenHBand="0" w:firstRowFirstColumn="0" w:firstRowLastColumn="0" w:lastRowFirstColumn="0" w:lastRowLastColumn="0"/>
          <w:trHeight w:val="271"/>
        </w:trPr>
        <w:tc>
          <w:tcPr>
            <w:tcW w:w="1843" w:type="dxa"/>
            <w:tcBorders>
              <w:top w:val="nil"/>
              <w:left w:val="nil"/>
              <w:bottom w:val="nil"/>
              <w:right w:val="single" w:sz="8" w:space="0" w:color="auto"/>
            </w:tcBorders>
            <w:shd w:val="clear" w:color="auto" w:fill="auto"/>
          </w:tcPr>
          <w:p w14:paraId="6FBBE773" w14:textId="77777777" w:rsidR="00FF72C6" w:rsidRPr="002C7102" w:rsidRDefault="00FF72C6" w:rsidP="00FF72C6">
            <w:pPr>
              <w:pStyle w:val="ListParagraph"/>
              <w:jc w:val="both"/>
              <w:rPr>
                <w:sz w:val="20"/>
                <w:szCs w:val="20"/>
              </w:rPr>
            </w:pPr>
          </w:p>
        </w:tc>
        <w:tc>
          <w:tcPr>
            <w:tcW w:w="3827" w:type="dxa"/>
            <w:tcBorders>
              <w:top w:val="single" w:sz="8" w:space="0" w:color="auto"/>
              <w:left w:val="single" w:sz="8" w:space="0" w:color="auto"/>
              <w:bottom w:val="single" w:sz="8" w:space="0" w:color="auto"/>
              <w:right w:val="single" w:sz="8" w:space="0" w:color="auto"/>
            </w:tcBorders>
            <w:shd w:val="clear" w:color="auto" w:fill="auto"/>
          </w:tcPr>
          <w:p w14:paraId="16AB25B5" w14:textId="77777777" w:rsidR="00FF72C6" w:rsidRPr="007952BF" w:rsidRDefault="00FF72C6" w:rsidP="00FF72C6">
            <w:pPr>
              <w:pStyle w:val="ListParagraph"/>
              <w:numPr>
                <w:ilvl w:val="0"/>
                <w:numId w:val="8"/>
              </w:numPr>
              <w:spacing w:after="0" w:line="240" w:lineRule="auto"/>
              <w:jc w:val="both"/>
              <w:rPr>
                <w:color w:val="auto"/>
                <w:sz w:val="20"/>
                <w:szCs w:val="20"/>
              </w:rPr>
            </w:pPr>
            <w:r w:rsidRPr="007952BF">
              <w:rPr>
                <w:color w:val="auto"/>
                <w:sz w:val="20"/>
                <w:szCs w:val="20"/>
              </w:rPr>
              <w:t>Personal Details*</w:t>
            </w:r>
          </w:p>
        </w:tc>
        <w:tc>
          <w:tcPr>
            <w:tcW w:w="3942" w:type="dxa"/>
            <w:tcBorders>
              <w:top w:val="single" w:sz="8" w:space="0" w:color="auto"/>
              <w:left w:val="single" w:sz="8" w:space="0" w:color="auto"/>
              <w:bottom w:val="single" w:sz="8" w:space="0" w:color="auto"/>
              <w:right w:val="single" w:sz="8" w:space="0" w:color="auto"/>
            </w:tcBorders>
            <w:shd w:val="clear" w:color="auto" w:fill="auto"/>
          </w:tcPr>
          <w:p w14:paraId="3ED25F34" w14:textId="77777777" w:rsidR="00FF72C6" w:rsidRPr="007952BF" w:rsidRDefault="00FF72C6" w:rsidP="00FF72C6">
            <w:pPr>
              <w:pStyle w:val="ListParagraph"/>
              <w:numPr>
                <w:ilvl w:val="0"/>
                <w:numId w:val="8"/>
              </w:numPr>
              <w:spacing w:after="0" w:line="240" w:lineRule="auto"/>
              <w:jc w:val="both"/>
              <w:rPr>
                <w:color w:val="auto"/>
                <w:sz w:val="20"/>
                <w:szCs w:val="20"/>
              </w:rPr>
            </w:pPr>
            <w:r w:rsidRPr="007952BF">
              <w:rPr>
                <w:color w:val="auto"/>
                <w:sz w:val="20"/>
                <w:szCs w:val="20"/>
              </w:rPr>
              <w:t xml:space="preserve">Agent’s Details (if </w:t>
            </w:r>
            <w:proofErr w:type="gramStart"/>
            <w:r w:rsidRPr="007952BF">
              <w:rPr>
                <w:color w:val="auto"/>
                <w:sz w:val="20"/>
                <w:szCs w:val="20"/>
              </w:rPr>
              <w:t>applicable)*</w:t>
            </w:r>
            <w:proofErr w:type="gramEnd"/>
          </w:p>
        </w:tc>
      </w:tr>
      <w:tr w:rsidR="00FF72C6" w14:paraId="02809CB5" w14:textId="77777777" w:rsidTr="00FF72C6">
        <w:trPr>
          <w:trHeight w:val="545"/>
        </w:trPr>
        <w:tc>
          <w:tcPr>
            <w:tcW w:w="1843" w:type="dxa"/>
            <w:tcBorders>
              <w:top w:val="nil"/>
              <w:left w:val="nil"/>
              <w:bottom w:val="nil"/>
              <w:right w:val="single" w:sz="8" w:space="0" w:color="auto"/>
            </w:tcBorders>
          </w:tcPr>
          <w:p w14:paraId="075596D7" w14:textId="77777777" w:rsidR="00FF72C6" w:rsidRDefault="00FF72C6" w:rsidP="00FF72C6"/>
        </w:tc>
        <w:tc>
          <w:tcPr>
            <w:tcW w:w="7769" w:type="dxa"/>
            <w:gridSpan w:val="2"/>
            <w:tcBorders>
              <w:top w:val="single" w:sz="8" w:space="0" w:color="auto"/>
              <w:left w:val="single" w:sz="8" w:space="0" w:color="auto"/>
              <w:bottom w:val="single" w:sz="8" w:space="0" w:color="auto"/>
              <w:right w:val="single" w:sz="8" w:space="0" w:color="auto"/>
            </w:tcBorders>
          </w:tcPr>
          <w:p w14:paraId="798871BF" w14:textId="77777777" w:rsidR="00FF72C6" w:rsidRPr="006F4301" w:rsidRDefault="00FF72C6" w:rsidP="00FF72C6">
            <w:pPr>
              <w:rPr>
                <w:rFonts w:ascii="Arial" w:hAnsi="Arial" w:cs="Arial"/>
              </w:rPr>
            </w:pPr>
            <w:r w:rsidRPr="00F81278">
              <w:rPr>
                <w:rFonts w:ascii="Arial" w:hAnsi="Arial" w:cs="Arial"/>
                <w:sz w:val="28"/>
                <w:szCs w:val="32"/>
              </w:rPr>
              <w:t>*</w:t>
            </w:r>
            <w:r w:rsidRPr="00F81278">
              <w:rPr>
                <w:rFonts w:ascii="Arial" w:hAnsi="Arial" w:cs="Arial"/>
                <w:sz w:val="20"/>
                <w:szCs w:val="20"/>
              </w:rPr>
              <w:t xml:space="preserve">If an agent is appointed, please provide client Title, First Name, Last Name, </w:t>
            </w:r>
            <w:proofErr w:type="spellStart"/>
            <w:r w:rsidRPr="00F81278">
              <w:rPr>
                <w:rFonts w:ascii="Arial" w:hAnsi="Arial" w:cs="Arial"/>
                <w:sz w:val="20"/>
                <w:szCs w:val="20"/>
              </w:rPr>
              <w:t>Organisation</w:t>
            </w:r>
            <w:proofErr w:type="spellEnd"/>
            <w:r w:rsidRPr="00F81278">
              <w:rPr>
                <w:rFonts w:ascii="Arial" w:hAnsi="Arial" w:cs="Arial"/>
                <w:sz w:val="20"/>
                <w:szCs w:val="20"/>
              </w:rPr>
              <w:t xml:space="preserve"> (if applicable) and Post Town in column 1 and provide full contact details for the agent in column 2.</w:t>
            </w:r>
          </w:p>
        </w:tc>
      </w:tr>
      <w:tr w:rsidR="00FF72C6" w14:paraId="00BE6541" w14:textId="77777777" w:rsidTr="00FF72C6">
        <w:trPr>
          <w:trHeight w:val="567"/>
        </w:trPr>
        <w:tc>
          <w:tcPr>
            <w:tcW w:w="1843" w:type="dxa"/>
            <w:tcBorders>
              <w:top w:val="nil"/>
              <w:left w:val="nil"/>
              <w:bottom w:val="nil"/>
              <w:right w:val="single" w:sz="8" w:space="0" w:color="auto"/>
            </w:tcBorders>
          </w:tcPr>
          <w:p w14:paraId="1B088A06" w14:textId="77777777" w:rsidR="00FF72C6" w:rsidRPr="002C7102" w:rsidRDefault="00FF72C6" w:rsidP="00FF72C6">
            <w:pPr>
              <w:pStyle w:val="BodyA"/>
              <w:rPr>
                <w:rFonts w:ascii="Arial" w:hAnsi="Arial" w:cs="Arial"/>
              </w:rPr>
            </w:pPr>
            <w:r>
              <w:rPr>
                <w:rFonts w:ascii="Arial" w:hAnsi="Arial" w:cs="Arial"/>
              </w:rPr>
              <w:t>Title</w:t>
            </w:r>
          </w:p>
        </w:tc>
        <w:tc>
          <w:tcPr>
            <w:tcW w:w="3827" w:type="dxa"/>
            <w:tcBorders>
              <w:top w:val="single" w:sz="8" w:space="0" w:color="auto"/>
              <w:left w:val="single" w:sz="8" w:space="0" w:color="auto"/>
              <w:bottom w:val="single" w:sz="8" w:space="0" w:color="auto"/>
              <w:right w:val="single" w:sz="8" w:space="0" w:color="auto"/>
            </w:tcBorders>
          </w:tcPr>
          <w:p w14:paraId="31A3B97C" w14:textId="77777777" w:rsidR="00FF72C6" w:rsidRDefault="00FF72C6" w:rsidP="00FF72C6"/>
        </w:tc>
        <w:tc>
          <w:tcPr>
            <w:tcW w:w="3942" w:type="dxa"/>
            <w:tcBorders>
              <w:top w:val="single" w:sz="8" w:space="0" w:color="auto"/>
              <w:left w:val="single" w:sz="8" w:space="0" w:color="auto"/>
              <w:bottom w:val="single" w:sz="8" w:space="0" w:color="auto"/>
              <w:right w:val="single" w:sz="8" w:space="0" w:color="auto"/>
            </w:tcBorders>
          </w:tcPr>
          <w:p w14:paraId="710FA874" w14:textId="77777777" w:rsidR="00FF72C6" w:rsidRDefault="00FF72C6" w:rsidP="00FF72C6"/>
        </w:tc>
      </w:tr>
      <w:tr w:rsidR="00FF72C6" w14:paraId="51DEDFD6" w14:textId="77777777" w:rsidTr="00FF72C6">
        <w:trPr>
          <w:trHeight w:val="567"/>
        </w:trPr>
        <w:tc>
          <w:tcPr>
            <w:tcW w:w="1843" w:type="dxa"/>
            <w:tcBorders>
              <w:top w:val="nil"/>
              <w:left w:val="nil"/>
              <w:bottom w:val="nil"/>
              <w:right w:val="single" w:sz="8" w:space="0" w:color="auto"/>
            </w:tcBorders>
          </w:tcPr>
          <w:p w14:paraId="233F0C83" w14:textId="77777777" w:rsidR="00FF72C6" w:rsidRPr="002C7102" w:rsidRDefault="00FF72C6" w:rsidP="00FF72C6">
            <w:pPr>
              <w:pStyle w:val="BodyA"/>
              <w:rPr>
                <w:rFonts w:ascii="Arial" w:hAnsi="Arial" w:cs="Arial"/>
              </w:rPr>
            </w:pPr>
            <w:r>
              <w:rPr>
                <w:rFonts w:ascii="Arial" w:hAnsi="Arial" w:cs="Arial"/>
              </w:rPr>
              <w:t>First Name</w:t>
            </w:r>
          </w:p>
        </w:tc>
        <w:tc>
          <w:tcPr>
            <w:tcW w:w="3827" w:type="dxa"/>
            <w:tcBorders>
              <w:top w:val="single" w:sz="8" w:space="0" w:color="auto"/>
              <w:left w:val="single" w:sz="8" w:space="0" w:color="auto"/>
              <w:bottom w:val="single" w:sz="8" w:space="0" w:color="auto"/>
              <w:right w:val="single" w:sz="8" w:space="0" w:color="auto"/>
            </w:tcBorders>
          </w:tcPr>
          <w:p w14:paraId="44CFC346" w14:textId="77777777" w:rsidR="00FF72C6" w:rsidRDefault="00FF72C6" w:rsidP="00FF72C6"/>
        </w:tc>
        <w:tc>
          <w:tcPr>
            <w:tcW w:w="3942" w:type="dxa"/>
            <w:tcBorders>
              <w:top w:val="single" w:sz="8" w:space="0" w:color="auto"/>
              <w:left w:val="single" w:sz="8" w:space="0" w:color="auto"/>
              <w:bottom w:val="single" w:sz="8" w:space="0" w:color="auto"/>
              <w:right w:val="single" w:sz="8" w:space="0" w:color="auto"/>
            </w:tcBorders>
          </w:tcPr>
          <w:p w14:paraId="718336EC" w14:textId="77777777" w:rsidR="00FF72C6" w:rsidRDefault="00FF72C6" w:rsidP="00FF72C6"/>
        </w:tc>
      </w:tr>
      <w:tr w:rsidR="00FF72C6" w14:paraId="6F27D200" w14:textId="77777777" w:rsidTr="00FF72C6">
        <w:trPr>
          <w:trHeight w:val="567"/>
        </w:trPr>
        <w:tc>
          <w:tcPr>
            <w:tcW w:w="1843" w:type="dxa"/>
            <w:tcBorders>
              <w:top w:val="nil"/>
              <w:left w:val="nil"/>
              <w:bottom w:val="nil"/>
              <w:right w:val="single" w:sz="8" w:space="0" w:color="auto"/>
            </w:tcBorders>
          </w:tcPr>
          <w:p w14:paraId="6E3E085B" w14:textId="77777777" w:rsidR="00FF72C6" w:rsidRPr="002C7102" w:rsidRDefault="00FF72C6" w:rsidP="00FF72C6">
            <w:pPr>
              <w:pStyle w:val="BodyA"/>
              <w:rPr>
                <w:rFonts w:ascii="Arial" w:hAnsi="Arial" w:cs="Arial"/>
              </w:rPr>
            </w:pPr>
            <w:r>
              <w:rPr>
                <w:rFonts w:ascii="Arial" w:hAnsi="Arial" w:cs="Arial"/>
              </w:rPr>
              <w:t>Last Name</w:t>
            </w:r>
          </w:p>
        </w:tc>
        <w:tc>
          <w:tcPr>
            <w:tcW w:w="3827" w:type="dxa"/>
            <w:tcBorders>
              <w:top w:val="single" w:sz="8" w:space="0" w:color="auto"/>
              <w:left w:val="single" w:sz="8" w:space="0" w:color="auto"/>
              <w:bottom w:val="single" w:sz="8" w:space="0" w:color="auto"/>
              <w:right w:val="single" w:sz="8" w:space="0" w:color="auto"/>
            </w:tcBorders>
          </w:tcPr>
          <w:p w14:paraId="5CD36F50" w14:textId="77777777" w:rsidR="00FF72C6" w:rsidRDefault="00FF72C6" w:rsidP="00FF72C6"/>
        </w:tc>
        <w:tc>
          <w:tcPr>
            <w:tcW w:w="3942" w:type="dxa"/>
            <w:tcBorders>
              <w:top w:val="single" w:sz="8" w:space="0" w:color="auto"/>
              <w:left w:val="single" w:sz="8" w:space="0" w:color="auto"/>
              <w:bottom w:val="single" w:sz="8" w:space="0" w:color="auto"/>
              <w:right w:val="single" w:sz="8" w:space="0" w:color="auto"/>
            </w:tcBorders>
          </w:tcPr>
          <w:p w14:paraId="36622B67" w14:textId="77777777" w:rsidR="00FF72C6" w:rsidRDefault="00FF72C6" w:rsidP="00FF72C6"/>
        </w:tc>
      </w:tr>
      <w:tr w:rsidR="00FF72C6" w14:paraId="054807E2" w14:textId="77777777" w:rsidTr="00FF72C6">
        <w:trPr>
          <w:trHeight w:val="567"/>
        </w:trPr>
        <w:tc>
          <w:tcPr>
            <w:tcW w:w="1843" w:type="dxa"/>
            <w:tcBorders>
              <w:top w:val="nil"/>
              <w:left w:val="nil"/>
              <w:bottom w:val="nil"/>
              <w:right w:val="single" w:sz="8" w:space="0" w:color="auto"/>
            </w:tcBorders>
          </w:tcPr>
          <w:p w14:paraId="65B0440E" w14:textId="77777777" w:rsidR="00FF72C6" w:rsidRDefault="00FF72C6" w:rsidP="00FF72C6">
            <w:pPr>
              <w:pStyle w:val="BodyA"/>
              <w:rPr>
                <w:rFonts w:hint="eastAsia"/>
              </w:rPr>
            </w:pPr>
            <w:r>
              <w:rPr>
                <w:rFonts w:ascii="Arial" w:hAnsi="Arial" w:cs="Arial"/>
              </w:rPr>
              <w:t>Post Town</w:t>
            </w:r>
          </w:p>
        </w:tc>
        <w:tc>
          <w:tcPr>
            <w:tcW w:w="3827" w:type="dxa"/>
            <w:tcBorders>
              <w:top w:val="single" w:sz="8" w:space="0" w:color="auto"/>
              <w:left w:val="single" w:sz="8" w:space="0" w:color="auto"/>
              <w:bottom w:val="single" w:sz="8" w:space="0" w:color="auto"/>
              <w:right w:val="single" w:sz="8" w:space="0" w:color="auto"/>
            </w:tcBorders>
          </w:tcPr>
          <w:p w14:paraId="362FC93E" w14:textId="77777777" w:rsidR="00FF72C6" w:rsidRDefault="00FF72C6" w:rsidP="00FF72C6"/>
        </w:tc>
        <w:tc>
          <w:tcPr>
            <w:tcW w:w="3942" w:type="dxa"/>
            <w:tcBorders>
              <w:top w:val="single" w:sz="8" w:space="0" w:color="auto"/>
              <w:left w:val="single" w:sz="8" w:space="0" w:color="auto"/>
              <w:bottom w:val="single" w:sz="8" w:space="0" w:color="auto"/>
              <w:right w:val="single" w:sz="8" w:space="0" w:color="auto"/>
            </w:tcBorders>
          </w:tcPr>
          <w:p w14:paraId="62482889" w14:textId="77777777" w:rsidR="00FF72C6" w:rsidRDefault="00FF72C6" w:rsidP="00FF72C6"/>
        </w:tc>
      </w:tr>
      <w:tr w:rsidR="00FF72C6" w14:paraId="35E760A1" w14:textId="77777777" w:rsidTr="00FF72C6">
        <w:trPr>
          <w:trHeight w:val="567"/>
        </w:trPr>
        <w:tc>
          <w:tcPr>
            <w:tcW w:w="1843" w:type="dxa"/>
            <w:tcBorders>
              <w:top w:val="nil"/>
              <w:left w:val="nil"/>
              <w:bottom w:val="nil"/>
              <w:right w:val="single" w:sz="8" w:space="0" w:color="auto"/>
            </w:tcBorders>
          </w:tcPr>
          <w:p w14:paraId="37632319" w14:textId="77777777" w:rsidR="00FF72C6" w:rsidRDefault="00FF72C6" w:rsidP="00FF72C6">
            <w:pPr>
              <w:pStyle w:val="BodyA"/>
              <w:rPr>
                <w:rFonts w:ascii="Arial" w:hAnsi="Arial" w:cs="Arial"/>
              </w:rPr>
            </w:pPr>
            <w:proofErr w:type="spellStart"/>
            <w:r>
              <w:rPr>
                <w:rFonts w:ascii="Arial" w:hAnsi="Arial" w:cs="Arial"/>
              </w:rPr>
              <w:t>Organisation</w:t>
            </w:r>
            <w:proofErr w:type="spellEnd"/>
          </w:p>
          <w:p w14:paraId="7146402F" w14:textId="77777777" w:rsidR="00FF72C6" w:rsidRPr="002C7102" w:rsidRDefault="00FF72C6" w:rsidP="00FF72C6">
            <w:pPr>
              <w:pStyle w:val="BodyA"/>
              <w:rPr>
                <w:rFonts w:ascii="Arial" w:hAnsi="Arial" w:cs="Arial"/>
              </w:rPr>
            </w:pPr>
            <w:r>
              <w:rPr>
                <w:rFonts w:ascii="Arial" w:hAnsi="Arial" w:cs="Arial"/>
              </w:rPr>
              <w:t>(where relevant)</w:t>
            </w:r>
          </w:p>
        </w:tc>
        <w:tc>
          <w:tcPr>
            <w:tcW w:w="3827" w:type="dxa"/>
            <w:tcBorders>
              <w:top w:val="single" w:sz="8" w:space="0" w:color="auto"/>
              <w:left w:val="single" w:sz="8" w:space="0" w:color="auto"/>
              <w:bottom w:val="single" w:sz="8" w:space="0" w:color="auto"/>
              <w:right w:val="single" w:sz="8" w:space="0" w:color="auto"/>
            </w:tcBorders>
          </w:tcPr>
          <w:p w14:paraId="2F193D91" w14:textId="77777777" w:rsidR="00FF72C6" w:rsidRDefault="00FF72C6" w:rsidP="00FF72C6"/>
        </w:tc>
        <w:tc>
          <w:tcPr>
            <w:tcW w:w="3942" w:type="dxa"/>
            <w:tcBorders>
              <w:top w:val="single" w:sz="8" w:space="0" w:color="auto"/>
              <w:left w:val="single" w:sz="8" w:space="0" w:color="auto"/>
              <w:bottom w:val="single" w:sz="8" w:space="0" w:color="auto"/>
              <w:right w:val="single" w:sz="8" w:space="0" w:color="auto"/>
            </w:tcBorders>
          </w:tcPr>
          <w:p w14:paraId="765BAC21" w14:textId="77777777" w:rsidR="00FF72C6" w:rsidRDefault="00FF72C6" w:rsidP="00FF72C6"/>
        </w:tc>
      </w:tr>
      <w:tr w:rsidR="00FF72C6" w14:paraId="0D1B5653" w14:textId="77777777" w:rsidTr="00FF72C6">
        <w:trPr>
          <w:trHeight w:val="567"/>
        </w:trPr>
        <w:tc>
          <w:tcPr>
            <w:tcW w:w="1843" w:type="dxa"/>
            <w:tcBorders>
              <w:top w:val="nil"/>
              <w:left w:val="nil"/>
              <w:bottom w:val="nil"/>
              <w:right w:val="single" w:sz="8" w:space="0" w:color="auto"/>
            </w:tcBorders>
          </w:tcPr>
          <w:p w14:paraId="0872D709" w14:textId="77777777" w:rsidR="00FF72C6" w:rsidRPr="002C7102" w:rsidRDefault="00FF72C6" w:rsidP="00FF72C6">
            <w:pPr>
              <w:pStyle w:val="BodyA"/>
              <w:rPr>
                <w:rFonts w:ascii="Arial" w:hAnsi="Arial" w:cs="Arial"/>
              </w:rPr>
            </w:pPr>
            <w:r>
              <w:rPr>
                <w:rFonts w:ascii="Arial" w:hAnsi="Arial" w:cs="Arial"/>
              </w:rPr>
              <w:t>Address Line 1</w:t>
            </w:r>
          </w:p>
        </w:tc>
        <w:tc>
          <w:tcPr>
            <w:tcW w:w="3827" w:type="dxa"/>
            <w:tcBorders>
              <w:top w:val="single" w:sz="8" w:space="0" w:color="auto"/>
              <w:left w:val="single" w:sz="8" w:space="0" w:color="auto"/>
              <w:bottom w:val="single" w:sz="8" w:space="0" w:color="auto"/>
              <w:right w:val="single" w:sz="8" w:space="0" w:color="auto"/>
            </w:tcBorders>
          </w:tcPr>
          <w:p w14:paraId="38B01FE1" w14:textId="77777777" w:rsidR="00FF72C6" w:rsidRDefault="00FF72C6" w:rsidP="00FF72C6"/>
        </w:tc>
        <w:tc>
          <w:tcPr>
            <w:tcW w:w="3942" w:type="dxa"/>
            <w:tcBorders>
              <w:top w:val="single" w:sz="8" w:space="0" w:color="auto"/>
              <w:left w:val="single" w:sz="8" w:space="0" w:color="auto"/>
              <w:bottom w:val="single" w:sz="8" w:space="0" w:color="auto"/>
              <w:right w:val="single" w:sz="8" w:space="0" w:color="auto"/>
            </w:tcBorders>
          </w:tcPr>
          <w:p w14:paraId="57C3C9A3" w14:textId="77777777" w:rsidR="00FF72C6" w:rsidRDefault="00FF72C6" w:rsidP="00FF72C6"/>
        </w:tc>
      </w:tr>
      <w:tr w:rsidR="00FF72C6" w14:paraId="3410096C" w14:textId="77777777" w:rsidTr="00FF72C6">
        <w:trPr>
          <w:trHeight w:val="567"/>
        </w:trPr>
        <w:tc>
          <w:tcPr>
            <w:tcW w:w="1843" w:type="dxa"/>
            <w:tcBorders>
              <w:top w:val="nil"/>
              <w:left w:val="nil"/>
              <w:bottom w:val="nil"/>
              <w:right w:val="single" w:sz="8" w:space="0" w:color="auto"/>
            </w:tcBorders>
          </w:tcPr>
          <w:p w14:paraId="6CCB550A" w14:textId="77777777" w:rsidR="00FF72C6" w:rsidRPr="002C7102" w:rsidRDefault="00FF72C6" w:rsidP="00FF72C6">
            <w:pPr>
              <w:pStyle w:val="BodyA"/>
              <w:rPr>
                <w:rFonts w:ascii="Arial" w:hAnsi="Arial" w:cs="Arial"/>
              </w:rPr>
            </w:pPr>
            <w:r>
              <w:rPr>
                <w:rFonts w:ascii="Arial" w:hAnsi="Arial" w:cs="Arial"/>
              </w:rPr>
              <w:t>Address Line 2</w:t>
            </w:r>
          </w:p>
        </w:tc>
        <w:tc>
          <w:tcPr>
            <w:tcW w:w="3827" w:type="dxa"/>
            <w:tcBorders>
              <w:top w:val="single" w:sz="8" w:space="0" w:color="auto"/>
              <w:left w:val="single" w:sz="8" w:space="0" w:color="auto"/>
              <w:bottom w:val="single" w:sz="8" w:space="0" w:color="auto"/>
              <w:right w:val="single" w:sz="8" w:space="0" w:color="auto"/>
            </w:tcBorders>
          </w:tcPr>
          <w:p w14:paraId="4F8A44E3" w14:textId="77777777" w:rsidR="00FF72C6" w:rsidRDefault="00FF72C6" w:rsidP="00FF72C6"/>
        </w:tc>
        <w:tc>
          <w:tcPr>
            <w:tcW w:w="3942" w:type="dxa"/>
            <w:tcBorders>
              <w:top w:val="single" w:sz="8" w:space="0" w:color="auto"/>
              <w:left w:val="single" w:sz="8" w:space="0" w:color="auto"/>
              <w:bottom w:val="single" w:sz="8" w:space="0" w:color="auto"/>
              <w:right w:val="single" w:sz="8" w:space="0" w:color="auto"/>
            </w:tcBorders>
          </w:tcPr>
          <w:p w14:paraId="068193CE" w14:textId="77777777" w:rsidR="00FF72C6" w:rsidRDefault="00FF72C6" w:rsidP="00FF72C6"/>
        </w:tc>
      </w:tr>
      <w:tr w:rsidR="00FF72C6" w14:paraId="71C2E957" w14:textId="77777777" w:rsidTr="00FF72C6">
        <w:trPr>
          <w:trHeight w:val="567"/>
        </w:trPr>
        <w:tc>
          <w:tcPr>
            <w:tcW w:w="1843" w:type="dxa"/>
            <w:tcBorders>
              <w:top w:val="nil"/>
              <w:left w:val="nil"/>
              <w:bottom w:val="nil"/>
              <w:right w:val="single" w:sz="8" w:space="0" w:color="auto"/>
            </w:tcBorders>
          </w:tcPr>
          <w:p w14:paraId="664647ED" w14:textId="77777777" w:rsidR="00FF72C6" w:rsidRPr="002C7102" w:rsidRDefault="00FF72C6" w:rsidP="00FF72C6">
            <w:pPr>
              <w:pStyle w:val="BodyA"/>
              <w:rPr>
                <w:rFonts w:ascii="Arial" w:hAnsi="Arial" w:cs="Arial"/>
              </w:rPr>
            </w:pPr>
            <w:r>
              <w:rPr>
                <w:rFonts w:ascii="Arial" w:hAnsi="Arial" w:cs="Arial"/>
              </w:rPr>
              <w:t>Address Line 3</w:t>
            </w:r>
          </w:p>
        </w:tc>
        <w:tc>
          <w:tcPr>
            <w:tcW w:w="3827" w:type="dxa"/>
            <w:tcBorders>
              <w:top w:val="single" w:sz="8" w:space="0" w:color="auto"/>
              <w:left w:val="single" w:sz="8" w:space="0" w:color="auto"/>
              <w:bottom w:val="single" w:sz="8" w:space="0" w:color="auto"/>
              <w:right w:val="single" w:sz="8" w:space="0" w:color="auto"/>
            </w:tcBorders>
          </w:tcPr>
          <w:p w14:paraId="31424B2E" w14:textId="77777777" w:rsidR="00FF72C6" w:rsidRDefault="00FF72C6" w:rsidP="00FF72C6"/>
        </w:tc>
        <w:tc>
          <w:tcPr>
            <w:tcW w:w="3942" w:type="dxa"/>
            <w:tcBorders>
              <w:top w:val="single" w:sz="8" w:space="0" w:color="auto"/>
              <w:left w:val="single" w:sz="8" w:space="0" w:color="auto"/>
              <w:bottom w:val="single" w:sz="8" w:space="0" w:color="auto"/>
              <w:right w:val="single" w:sz="8" w:space="0" w:color="auto"/>
            </w:tcBorders>
          </w:tcPr>
          <w:p w14:paraId="574AF5C2" w14:textId="77777777" w:rsidR="00FF72C6" w:rsidRDefault="00FF72C6" w:rsidP="00FF72C6"/>
        </w:tc>
      </w:tr>
      <w:tr w:rsidR="00FF72C6" w14:paraId="678D7829" w14:textId="77777777" w:rsidTr="00FF72C6">
        <w:trPr>
          <w:trHeight w:val="567"/>
        </w:trPr>
        <w:tc>
          <w:tcPr>
            <w:tcW w:w="1843" w:type="dxa"/>
            <w:tcBorders>
              <w:top w:val="nil"/>
              <w:left w:val="nil"/>
              <w:bottom w:val="nil"/>
              <w:right w:val="single" w:sz="8" w:space="0" w:color="auto"/>
            </w:tcBorders>
          </w:tcPr>
          <w:p w14:paraId="5D7EB4F3" w14:textId="77777777" w:rsidR="00FF72C6" w:rsidRPr="002C7102" w:rsidRDefault="00FF72C6" w:rsidP="00FF72C6">
            <w:pPr>
              <w:pStyle w:val="BodyA"/>
              <w:rPr>
                <w:rFonts w:ascii="Arial" w:hAnsi="Arial" w:cs="Arial"/>
              </w:rPr>
            </w:pPr>
            <w:r>
              <w:rPr>
                <w:rFonts w:ascii="Arial" w:hAnsi="Arial" w:cs="Arial"/>
              </w:rPr>
              <w:t>Post Code</w:t>
            </w:r>
          </w:p>
        </w:tc>
        <w:tc>
          <w:tcPr>
            <w:tcW w:w="3827" w:type="dxa"/>
            <w:tcBorders>
              <w:top w:val="single" w:sz="8" w:space="0" w:color="auto"/>
              <w:left w:val="single" w:sz="8" w:space="0" w:color="auto"/>
              <w:bottom w:val="single" w:sz="8" w:space="0" w:color="auto"/>
              <w:right w:val="single" w:sz="8" w:space="0" w:color="auto"/>
            </w:tcBorders>
          </w:tcPr>
          <w:p w14:paraId="60F0C257" w14:textId="77777777" w:rsidR="00FF72C6" w:rsidRDefault="00FF72C6" w:rsidP="00FF72C6"/>
        </w:tc>
        <w:tc>
          <w:tcPr>
            <w:tcW w:w="3942" w:type="dxa"/>
            <w:tcBorders>
              <w:top w:val="single" w:sz="8" w:space="0" w:color="auto"/>
              <w:left w:val="single" w:sz="8" w:space="0" w:color="auto"/>
              <w:bottom w:val="single" w:sz="8" w:space="0" w:color="auto"/>
              <w:right w:val="single" w:sz="8" w:space="0" w:color="auto"/>
            </w:tcBorders>
          </w:tcPr>
          <w:p w14:paraId="0F5C6B4F" w14:textId="77777777" w:rsidR="00FF72C6" w:rsidRDefault="00FF72C6" w:rsidP="00FF72C6"/>
        </w:tc>
      </w:tr>
      <w:tr w:rsidR="00FF72C6" w14:paraId="31E0893D" w14:textId="77777777" w:rsidTr="00FF72C6">
        <w:trPr>
          <w:trHeight w:val="567"/>
        </w:trPr>
        <w:tc>
          <w:tcPr>
            <w:tcW w:w="1843" w:type="dxa"/>
            <w:tcBorders>
              <w:top w:val="nil"/>
              <w:left w:val="nil"/>
              <w:bottom w:val="nil"/>
              <w:right w:val="single" w:sz="8" w:space="0" w:color="auto"/>
            </w:tcBorders>
          </w:tcPr>
          <w:p w14:paraId="39479B28" w14:textId="77777777" w:rsidR="00FF72C6" w:rsidRPr="002C7102" w:rsidRDefault="00FF72C6" w:rsidP="00FF72C6">
            <w:pPr>
              <w:pStyle w:val="BodyA"/>
              <w:rPr>
                <w:rFonts w:ascii="Arial" w:hAnsi="Arial" w:cs="Arial"/>
              </w:rPr>
            </w:pPr>
            <w:r>
              <w:rPr>
                <w:rFonts w:ascii="Arial" w:hAnsi="Arial" w:cs="Arial"/>
              </w:rPr>
              <w:t>Telephone Number</w:t>
            </w:r>
          </w:p>
        </w:tc>
        <w:tc>
          <w:tcPr>
            <w:tcW w:w="3827" w:type="dxa"/>
            <w:tcBorders>
              <w:top w:val="single" w:sz="8" w:space="0" w:color="auto"/>
              <w:left w:val="single" w:sz="8" w:space="0" w:color="auto"/>
              <w:bottom w:val="single" w:sz="8" w:space="0" w:color="auto"/>
              <w:right w:val="single" w:sz="8" w:space="0" w:color="auto"/>
            </w:tcBorders>
          </w:tcPr>
          <w:p w14:paraId="0B181458" w14:textId="77777777" w:rsidR="00FF72C6" w:rsidRDefault="00FF72C6" w:rsidP="00FF72C6"/>
        </w:tc>
        <w:tc>
          <w:tcPr>
            <w:tcW w:w="3942" w:type="dxa"/>
            <w:tcBorders>
              <w:top w:val="single" w:sz="8" w:space="0" w:color="auto"/>
              <w:left w:val="single" w:sz="8" w:space="0" w:color="auto"/>
              <w:bottom w:val="single" w:sz="8" w:space="0" w:color="auto"/>
              <w:right w:val="single" w:sz="8" w:space="0" w:color="auto"/>
            </w:tcBorders>
          </w:tcPr>
          <w:p w14:paraId="35D11A09" w14:textId="77777777" w:rsidR="00FF72C6" w:rsidRDefault="00FF72C6" w:rsidP="00FF72C6"/>
        </w:tc>
      </w:tr>
      <w:tr w:rsidR="00FF72C6" w14:paraId="4E518E78" w14:textId="77777777" w:rsidTr="00FF72C6">
        <w:trPr>
          <w:trHeight w:val="567"/>
        </w:trPr>
        <w:tc>
          <w:tcPr>
            <w:tcW w:w="1843" w:type="dxa"/>
            <w:tcBorders>
              <w:top w:val="nil"/>
              <w:left w:val="nil"/>
              <w:bottom w:val="nil"/>
              <w:right w:val="single" w:sz="8" w:space="0" w:color="auto"/>
            </w:tcBorders>
          </w:tcPr>
          <w:p w14:paraId="0DFDA4F5" w14:textId="77777777" w:rsidR="00FF72C6" w:rsidRDefault="00FF72C6" w:rsidP="00FF72C6">
            <w:pPr>
              <w:pStyle w:val="BodyA"/>
              <w:rPr>
                <w:rFonts w:ascii="Arial" w:hAnsi="Arial" w:cs="Arial"/>
              </w:rPr>
            </w:pPr>
          </w:p>
          <w:p w14:paraId="56ADFC88" w14:textId="77777777" w:rsidR="00FF72C6" w:rsidRDefault="00FF72C6" w:rsidP="00FF72C6">
            <w:pPr>
              <w:pStyle w:val="BodyA"/>
              <w:rPr>
                <w:rFonts w:ascii="Arial" w:hAnsi="Arial" w:cs="Arial"/>
              </w:rPr>
            </w:pPr>
            <w:r>
              <w:rPr>
                <w:rFonts w:ascii="Arial" w:hAnsi="Arial" w:cs="Arial"/>
              </w:rPr>
              <w:t>E-mail Address</w:t>
            </w:r>
          </w:p>
          <w:p w14:paraId="6BBDC9B7" w14:textId="77777777" w:rsidR="00FF72C6" w:rsidRPr="002C7102" w:rsidRDefault="00FF72C6" w:rsidP="00FF72C6">
            <w:pPr>
              <w:pStyle w:val="BodyA"/>
              <w:rPr>
                <w:rFonts w:ascii="Arial" w:hAnsi="Arial" w:cs="Arial"/>
              </w:rPr>
            </w:pPr>
          </w:p>
        </w:tc>
        <w:tc>
          <w:tcPr>
            <w:tcW w:w="3827" w:type="dxa"/>
            <w:tcBorders>
              <w:top w:val="single" w:sz="8" w:space="0" w:color="auto"/>
              <w:left w:val="single" w:sz="8" w:space="0" w:color="auto"/>
              <w:bottom w:val="single" w:sz="8" w:space="0" w:color="auto"/>
              <w:right w:val="single" w:sz="8" w:space="0" w:color="auto"/>
            </w:tcBorders>
          </w:tcPr>
          <w:p w14:paraId="6AF0694A" w14:textId="77777777" w:rsidR="00FF72C6" w:rsidRDefault="00FF72C6" w:rsidP="00FF72C6"/>
        </w:tc>
        <w:tc>
          <w:tcPr>
            <w:tcW w:w="3942" w:type="dxa"/>
            <w:tcBorders>
              <w:top w:val="single" w:sz="8" w:space="0" w:color="auto"/>
              <w:left w:val="single" w:sz="8" w:space="0" w:color="auto"/>
              <w:bottom w:val="single" w:sz="8" w:space="0" w:color="auto"/>
              <w:right w:val="single" w:sz="8" w:space="0" w:color="auto"/>
            </w:tcBorders>
          </w:tcPr>
          <w:p w14:paraId="240426CF" w14:textId="77777777" w:rsidR="00FF72C6" w:rsidRDefault="00FF72C6" w:rsidP="00FF72C6"/>
        </w:tc>
      </w:tr>
    </w:tbl>
    <w:p w14:paraId="560DDDC5" w14:textId="77777777" w:rsidR="00FF72C6" w:rsidRDefault="00FF72C6" w:rsidP="00FF72C6">
      <w:pPr>
        <w:pStyle w:val="BodyA"/>
        <w:rPr>
          <w:rFonts w:ascii="Arial" w:hAnsi="Arial" w:cs="Arial"/>
          <w:b/>
          <w:bCs/>
          <w:sz w:val="24"/>
          <w:szCs w:val="24"/>
        </w:rPr>
      </w:pPr>
      <w:r>
        <w:rPr>
          <w:rFonts w:ascii="Arial" w:hAnsi="Arial" w:cs="Arial"/>
          <w:b/>
          <w:bCs/>
          <w:sz w:val="24"/>
          <w:szCs w:val="24"/>
        </w:rPr>
        <w:t>Do you consent to be notified about progress of the Cannock Chase Local Plan?</w:t>
      </w:r>
    </w:p>
    <w:p w14:paraId="6D01B032" w14:textId="1C863EDB" w:rsidR="00FF72C6" w:rsidRDefault="00455E48" w:rsidP="00FF72C6">
      <w:pPr>
        <w:pStyle w:val="BodyA"/>
        <w:tabs>
          <w:tab w:val="left" w:pos="940"/>
        </w:tabs>
        <w:rPr>
          <w:rFonts w:ascii="Arial" w:hAnsi="Arial" w:cs="Arial"/>
          <w:b/>
          <w:bCs/>
          <w:sz w:val="24"/>
          <w:szCs w:val="24"/>
        </w:rPr>
      </w:pPr>
      <w:sdt>
        <w:sdtPr>
          <w:rPr>
            <w:rFonts w:ascii="Arial" w:hAnsi="Arial" w:cs="Arial"/>
            <w:b/>
            <w:bCs/>
            <w:sz w:val="24"/>
            <w:szCs w:val="24"/>
          </w:rPr>
          <w:id w:val="1047491901"/>
          <w14:checkbox>
            <w14:checked w14:val="0"/>
            <w14:checkedState w14:val="2612" w14:font="MS Gothic"/>
            <w14:uncheckedState w14:val="2610" w14:font="MS Gothic"/>
          </w14:checkbox>
        </w:sdtPr>
        <w:sdtEndPr/>
        <w:sdtContent>
          <w:r w:rsidR="00D37F08">
            <w:rPr>
              <w:rFonts w:ascii="MS Gothic" w:eastAsia="MS Gothic" w:hAnsi="MS Gothic" w:cs="Arial" w:hint="eastAsia"/>
              <w:b/>
              <w:bCs/>
              <w:sz w:val="24"/>
              <w:szCs w:val="24"/>
            </w:rPr>
            <w:t>☐</w:t>
          </w:r>
        </w:sdtContent>
      </w:sdt>
      <w:r w:rsidR="00FF72C6">
        <w:rPr>
          <w:rFonts w:ascii="Arial" w:hAnsi="Arial" w:cs="Arial"/>
          <w:b/>
          <w:bCs/>
          <w:sz w:val="24"/>
          <w:szCs w:val="24"/>
        </w:rPr>
        <w:t xml:space="preserve">Yes </w:t>
      </w:r>
      <w:r w:rsidR="00FF72C6">
        <w:rPr>
          <w:rFonts w:ascii="Arial" w:hAnsi="Arial" w:cs="Arial"/>
          <w:b/>
          <w:bCs/>
          <w:sz w:val="24"/>
          <w:szCs w:val="24"/>
        </w:rPr>
        <w:tab/>
      </w:r>
      <w:sdt>
        <w:sdtPr>
          <w:rPr>
            <w:rFonts w:ascii="Arial" w:hAnsi="Arial" w:cs="Arial"/>
            <w:b/>
            <w:bCs/>
            <w:sz w:val="24"/>
            <w:szCs w:val="24"/>
          </w:rPr>
          <w:id w:val="-165707520"/>
          <w14:checkbox>
            <w14:checked w14:val="0"/>
            <w14:checkedState w14:val="2612" w14:font="MS Gothic"/>
            <w14:uncheckedState w14:val="2610" w14:font="MS Gothic"/>
          </w14:checkbox>
        </w:sdtPr>
        <w:sdtEndPr/>
        <w:sdtContent>
          <w:r w:rsidR="00D37F08">
            <w:rPr>
              <w:rFonts w:ascii="MS Gothic" w:eastAsia="MS Gothic" w:hAnsi="MS Gothic" w:cs="Arial" w:hint="eastAsia"/>
              <w:b/>
              <w:bCs/>
              <w:sz w:val="24"/>
              <w:szCs w:val="24"/>
            </w:rPr>
            <w:t>☐</w:t>
          </w:r>
        </w:sdtContent>
      </w:sdt>
      <w:r w:rsidR="00FF72C6">
        <w:rPr>
          <w:rFonts w:ascii="Arial" w:hAnsi="Arial" w:cs="Arial"/>
          <w:b/>
          <w:bCs/>
          <w:sz w:val="24"/>
          <w:szCs w:val="24"/>
        </w:rPr>
        <w:t>No</w:t>
      </w:r>
    </w:p>
    <w:p w14:paraId="42CB2DDC" w14:textId="77777777" w:rsidR="00FF72C6" w:rsidRDefault="00FF72C6" w:rsidP="0071441C">
      <w:pPr>
        <w:rPr>
          <w:rFonts w:ascii="Arial" w:hAnsi="Arial" w:cs="Arial"/>
          <w:b/>
          <w:sz w:val="22"/>
          <w:szCs w:val="22"/>
        </w:rPr>
      </w:pPr>
    </w:p>
    <w:p w14:paraId="09EDF4DC" w14:textId="77777777" w:rsidR="00C062CA" w:rsidRDefault="00C062CA" w:rsidP="00C062CA">
      <w:pPr>
        <w:pStyle w:val="BodyA"/>
        <w:rPr>
          <w:rFonts w:hint="eastAsia"/>
          <w:sz w:val="20"/>
          <w:szCs w:val="20"/>
        </w:rPr>
      </w:pPr>
      <w:r>
        <w:rPr>
          <w:sz w:val="20"/>
          <w:szCs w:val="20"/>
        </w:rPr>
        <w:t xml:space="preserve">Notifications: If you consent to be notified about progress on the Local Plan your details will be added to the consultation database. </w:t>
      </w:r>
      <w:r w:rsidRPr="004153F8">
        <w:rPr>
          <w:rFonts w:ascii="Arial" w:hAnsi="Arial" w:cs="Arial"/>
          <w:sz w:val="20"/>
          <w:szCs w:val="20"/>
        </w:rPr>
        <w:t>Your personal data will be held securely and processed in line with our</w:t>
      </w:r>
      <w:r>
        <w:rPr>
          <w:rFonts w:ascii="Arial" w:hAnsi="Arial" w:cs="Arial"/>
          <w:sz w:val="20"/>
          <w:szCs w:val="20"/>
        </w:rPr>
        <w:t xml:space="preserve"> privacy notice</w:t>
      </w:r>
      <w:r>
        <w:t xml:space="preserve"> </w:t>
      </w:r>
      <w:hyperlink r:id="rId12" w:history="1">
        <w:r w:rsidRPr="00AE7C93">
          <w:rPr>
            <w:rStyle w:val="Hyperlink"/>
            <w:rFonts w:ascii="Arial" w:hAnsi="Arial" w:cs="Arial"/>
            <w:sz w:val="20"/>
            <w:szCs w:val="20"/>
          </w:rPr>
          <w:t>www.cannockchasedc.gov.uk/privacynotices</w:t>
        </w:r>
      </w:hyperlink>
      <w:r w:rsidRPr="00AE7C93">
        <w:rPr>
          <w:sz w:val="18"/>
          <w:szCs w:val="18"/>
        </w:rPr>
        <w:t xml:space="preserve">. </w:t>
      </w:r>
      <w:r>
        <w:rPr>
          <w:sz w:val="20"/>
          <w:szCs w:val="20"/>
        </w:rPr>
        <w:t xml:space="preserve">Contact will be limited to information regarding planning </w:t>
      </w:r>
      <w:proofErr w:type="gramStart"/>
      <w:r>
        <w:rPr>
          <w:sz w:val="20"/>
          <w:szCs w:val="20"/>
        </w:rPr>
        <w:t>policy</w:t>
      </w:r>
      <w:proofErr w:type="gramEnd"/>
      <w:r>
        <w:rPr>
          <w:sz w:val="20"/>
          <w:szCs w:val="20"/>
        </w:rPr>
        <w:t xml:space="preserve"> and your data will not be shared. You may unsubscribe at any time by email or writing to us using the details on this form. Data will only be held until adoption of the Cannock Chase Local Plan.</w:t>
      </w:r>
    </w:p>
    <w:p w14:paraId="49EDEB08" w14:textId="77777777" w:rsidR="00FF72C6" w:rsidRDefault="00FF72C6" w:rsidP="0071441C">
      <w:pPr>
        <w:rPr>
          <w:rFonts w:ascii="Arial" w:hAnsi="Arial" w:cs="Arial"/>
          <w:b/>
          <w:sz w:val="22"/>
          <w:szCs w:val="22"/>
        </w:rPr>
      </w:pPr>
    </w:p>
    <w:p w14:paraId="155E3719" w14:textId="77777777" w:rsidR="00C062CA" w:rsidRPr="00C062CA" w:rsidRDefault="00C062CA" w:rsidP="00C062CA">
      <w:pPr>
        <w:pStyle w:val="BodyA"/>
        <w:rPr>
          <w:rFonts w:hint="eastAsia"/>
          <w:sz w:val="20"/>
          <w:szCs w:val="20"/>
        </w:rPr>
      </w:pPr>
      <w:r w:rsidRPr="00C062CA">
        <w:rPr>
          <w:sz w:val="20"/>
          <w:szCs w:val="20"/>
        </w:rPr>
        <w:t xml:space="preserve">Making a representation: We cannot accept anonymous representations. You must provide your contact details but only your name and comments will be published on the website. Your personal data will be held securely and processed in line with our privacy notice </w:t>
      </w:r>
      <w:hyperlink r:id="rId13" w:history="1">
        <w:r w:rsidRPr="00C062CA">
          <w:rPr>
            <w:sz w:val="20"/>
            <w:szCs w:val="20"/>
          </w:rPr>
          <w:t>www.cannockchasedc.gov.uk/privacynotices</w:t>
        </w:r>
      </w:hyperlink>
      <w:r w:rsidRPr="00C062CA">
        <w:rPr>
          <w:sz w:val="20"/>
          <w:szCs w:val="20"/>
        </w:rPr>
        <w:t xml:space="preserve">. Once the plan is submitted your comments will be shared with the Planning Inspectorate and an independent inspector will review representations. You have the right to withdraw your </w:t>
      </w:r>
      <w:proofErr w:type="gramStart"/>
      <w:r w:rsidRPr="00C062CA">
        <w:rPr>
          <w:sz w:val="20"/>
          <w:szCs w:val="20"/>
        </w:rPr>
        <w:t>representation</w:t>
      </w:r>
      <w:proofErr w:type="gramEnd"/>
      <w:r w:rsidRPr="00C062CA">
        <w:rPr>
          <w:sz w:val="20"/>
          <w:szCs w:val="20"/>
        </w:rPr>
        <w:t xml:space="preserve"> and your data will be destroyed. Data will only be held until adoption of the Cannock Chase Local Plan.</w:t>
      </w:r>
    </w:p>
    <w:p w14:paraId="0E4C798F" w14:textId="77777777" w:rsidR="00FF72C6" w:rsidRDefault="00FF72C6" w:rsidP="0071441C">
      <w:pPr>
        <w:rPr>
          <w:rFonts w:ascii="Arial" w:hAnsi="Arial" w:cs="Arial"/>
          <w:b/>
          <w:sz w:val="22"/>
          <w:szCs w:val="22"/>
        </w:rPr>
      </w:pPr>
    </w:p>
    <w:p w14:paraId="7F7E119C" w14:textId="77777777" w:rsidR="00FF72C6" w:rsidRDefault="00FF72C6" w:rsidP="0071441C">
      <w:pPr>
        <w:rPr>
          <w:rFonts w:ascii="Arial" w:hAnsi="Arial" w:cs="Arial"/>
          <w:b/>
          <w:sz w:val="22"/>
          <w:szCs w:val="22"/>
        </w:rPr>
      </w:pPr>
    </w:p>
    <w:p w14:paraId="373972A0" w14:textId="77777777" w:rsidR="00FF72C6" w:rsidRDefault="00FF72C6" w:rsidP="0071441C">
      <w:pPr>
        <w:rPr>
          <w:rFonts w:ascii="Arial" w:hAnsi="Arial" w:cs="Arial"/>
          <w:b/>
          <w:sz w:val="22"/>
          <w:szCs w:val="22"/>
        </w:rPr>
      </w:pPr>
    </w:p>
    <w:p w14:paraId="34A8FE61" w14:textId="77777777" w:rsidR="004941FD" w:rsidRDefault="004941FD" w:rsidP="004941FD">
      <w:pPr>
        <w:pStyle w:val="BodyA"/>
        <w:rPr>
          <w:rFonts w:ascii="Arial" w:hAnsi="Arial" w:cs="Arial"/>
          <w:b/>
          <w:bCs/>
          <w:sz w:val="32"/>
          <w:szCs w:val="32"/>
        </w:rPr>
      </w:pPr>
    </w:p>
    <w:p w14:paraId="097964E7" w14:textId="52339D50" w:rsidR="004941FD" w:rsidRPr="00F81278" w:rsidRDefault="004941FD" w:rsidP="004941FD">
      <w:pPr>
        <w:pStyle w:val="BodyA"/>
        <w:rPr>
          <w:rFonts w:ascii="Arial" w:hAnsi="Arial" w:cs="Arial"/>
          <w:b/>
          <w:bCs/>
          <w:sz w:val="32"/>
          <w:szCs w:val="32"/>
        </w:rPr>
      </w:pPr>
      <w:r w:rsidRPr="00F81278">
        <w:rPr>
          <w:rFonts w:ascii="Arial" w:hAnsi="Arial" w:cs="Arial"/>
          <w:b/>
          <w:bCs/>
          <w:sz w:val="32"/>
          <w:szCs w:val="32"/>
        </w:rPr>
        <w:lastRenderedPageBreak/>
        <w:t>Part B</w:t>
      </w:r>
      <w:r>
        <w:rPr>
          <w:rFonts w:ascii="Arial" w:hAnsi="Arial" w:cs="Arial"/>
          <w:b/>
          <w:bCs/>
          <w:sz w:val="32"/>
          <w:szCs w:val="32"/>
        </w:rPr>
        <w:t>: Representation Form</w:t>
      </w:r>
    </w:p>
    <w:p w14:paraId="6A29CFDF" w14:textId="5AE6E10C" w:rsidR="008873B3" w:rsidRDefault="005E129F" w:rsidP="008873B3">
      <w:pPr>
        <w:rPr>
          <w:rFonts w:ascii="Arial" w:hAnsi="Arial" w:cs="Arial"/>
          <w:b/>
          <w:sz w:val="22"/>
          <w:szCs w:val="22"/>
        </w:rPr>
      </w:pPr>
      <w:r>
        <w:rPr>
          <w:rFonts w:ascii="Arial" w:hAnsi="Arial" w:cs="Arial"/>
          <w:b/>
          <w:noProof/>
          <w:sz w:val="22"/>
          <w:szCs w:val="22"/>
          <w:lang w:val="en-GB" w:eastAsia="en-GB"/>
        </w:rPr>
        <mc:AlternateContent>
          <mc:Choice Requires="wps">
            <w:drawing>
              <wp:anchor distT="0" distB="0" distL="114300" distR="114300" simplePos="0" relativeHeight="251660288" behindDoc="0" locked="0" layoutInCell="1" allowOverlap="1" wp14:anchorId="39285ECE" wp14:editId="75E13C46">
                <wp:simplePos x="0" y="0"/>
                <wp:positionH relativeFrom="column">
                  <wp:posOffset>-52181</wp:posOffset>
                </wp:positionH>
                <wp:positionV relativeFrom="paragraph">
                  <wp:posOffset>78795</wp:posOffset>
                </wp:positionV>
                <wp:extent cx="6217533" cy="659130"/>
                <wp:effectExtent l="19050" t="19050" r="12065" b="26670"/>
                <wp:wrapNone/>
                <wp:docPr id="60137187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7533" cy="659130"/>
                        </a:xfrm>
                        <a:prstGeom prst="rect">
                          <a:avLst/>
                        </a:prstGeom>
                        <a:noFill/>
                        <a:ln w="28575">
                          <a:solidFill>
                            <a:srgbClr val="92D050"/>
                          </a:solidFill>
                          <a:miter lim="800000"/>
                          <a:headEnd/>
                          <a:tailEnd/>
                        </a:ln>
                        <a:effectLst/>
                        <a:extLst>
                          <a:ext uri="{909E8E84-426E-40DD-AFC4-6F175D3DCCD1}">
                            <a14:hiddenFill xmlns:a14="http://schemas.microsoft.com/office/drawing/2010/main">
                              <a:solidFill>
                                <a:srgbClr val="9BBB59"/>
                              </a:solid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AFC57E" id="Rectangle 25" o:spid="_x0000_s1026" style="position:absolute;margin-left:-4.1pt;margin-top:6.2pt;width:489.55pt;height:5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" filled="f" fillcolor="#9bbb59" strokecolor="#92d050" strokeweight="2.25pt">
                <v:shadow color="#4e6128" opacity=".5" offset="1pt"/>
              </v:rect>
            </w:pict>
          </mc:Fallback>
        </mc:AlternateContent>
      </w:r>
    </w:p>
    <w:p w14:paraId="61187ED1" w14:textId="77777777" w:rsidR="008873B3" w:rsidRPr="002D0D84" w:rsidRDefault="008873B3" w:rsidP="008873B3">
      <w:pPr>
        <w:rPr>
          <w:rFonts w:ascii="Arial" w:hAnsi="Arial" w:cs="Arial"/>
          <w:b/>
          <w:sz w:val="22"/>
          <w:szCs w:val="22"/>
        </w:rPr>
      </w:pPr>
      <w:r w:rsidRPr="002D0D84">
        <w:rPr>
          <w:rFonts w:ascii="Arial" w:hAnsi="Arial" w:cs="Arial"/>
          <w:b/>
          <w:sz w:val="22"/>
          <w:szCs w:val="22"/>
        </w:rPr>
        <w:t>Name</w:t>
      </w:r>
      <w:r>
        <w:rPr>
          <w:rFonts w:ascii="Arial" w:hAnsi="Arial" w:cs="Arial"/>
          <w:b/>
          <w:sz w:val="22"/>
          <w:szCs w:val="22"/>
        </w:rPr>
        <w:t>:</w:t>
      </w:r>
    </w:p>
    <w:p w14:paraId="03C60BD8" w14:textId="77777777" w:rsidR="008873B3" w:rsidRPr="002D0D84" w:rsidRDefault="008873B3" w:rsidP="008873B3">
      <w:pPr>
        <w:rPr>
          <w:rFonts w:ascii="Arial" w:hAnsi="Arial" w:cs="Arial"/>
          <w:b/>
          <w:sz w:val="22"/>
          <w:szCs w:val="22"/>
        </w:rPr>
      </w:pPr>
    </w:p>
    <w:p w14:paraId="5FC110DE" w14:textId="77777777" w:rsidR="008873B3" w:rsidRPr="002D0D84" w:rsidRDefault="008873B3" w:rsidP="008873B3">
      <w:pPr>
        <w:rPr>
          <w:rFonts w:ascii="Arial" w:hAnsi="Arial" w:cs="Arial"/>
          <w:b/>
          <w:sz w:val="22"/>
          <w:szCs w:val="22"/>
        </w:rPr>
      </w:pPr>
      <w:r w:rsidRPr="002D0D84">
        <w:rPr>
          <w:rFonts w:ascii="Arial" w:hAnsi="Arial" w:cs="Arial"/>
          <w:b/>
          <w:sz w:val="22"/>
          <w:szCs w:val="22"/>
        </w:rPr>
        <w:t>Organisation (if applicable)</w:t>
      </w:r>
      <w:r>
        <w:rPr>
          <w:rFonts w:ascii="Arial" w:hAnsi="Arial" w:cs="Arial"/>
          <w:b/>
          <w:sz w:val="22"/>
          <w:szCs w:val="22"/>
        </w:rPr>
        <w:t>:</w:t>
      </w:r>
    </w:p>
    <w:p w14:paraId="0CB105B8" w14:textId="77777777" w:rsidR="0071441C" w:rsidRDefault="00C466E6" w:rsidP="0071441C">
      <w:pPr>
        <w:rPr>
          <w:rFonts w:ascii="Arial" w:hAnsi="Arial" w:cs="Arial"/>
          <w:sz w:val="22"/>
          <w:szCs w:val="22"/>
        </w:rPr>
      </w:pPr>
      <w:r>
        <w:rPr>
          <w:rFonts w:ascii="Arial" w:hAnsi="Arial" w:cs="Arial"/>
          <w:sz w:val="22"/>
          <w:szCs w:val="22"/>
        </w:rPr>
        <w:t xml:space="preserve"> </w:t>
      </w:r>
    </w:p>
    <w:p w14:paraId="3C3DE29D" w14:textId="77777777" w:rsidR="00AE3795" w:rsidRDefault="00AE3795" w:rsidP="004941FD">
      <w:pPr>
        <w:spacing w:line="360" w:lineRule="auto"/>
        <w:jc w:val="both"/>
        <w:rPr>
          <w:rFonts w:ascii="Arial" w:hAnsi="Arial" w:cs="Arial"/>
          <w:b/>
          <w:sz w:val="22"/>
          <w:szCs w:val="22"/>
        </w:rPr>
      </w:pPr>
    </w:p>
    <w:p w14:paraId="62470389" w14:textId="35AFE0F5" w:rsidR="0080512F" w:rsidRDefault="0080512F" w:rsidP="004941FD">
      <w:pPr>
        <w:spacing w:line="360" w:lineRule="auto"/>
        <w:jc w:val="both"/>
        <w:rPr>
          <w:rFonts w:ascii="Arial" w:hAnsi="Arial" w:cs="Arial"/>
          <w:b/>
          <w:sz w:val="22"/>
          <w:szCs w:val="22"/>
        </w:rPr>
      </w:pPr>
      <w:r>
        <w:rPr>
          <w:rFonts w:ascii="Arial" w:hAnsi="Arial" w:cs="Arial"/>
          <w:b/>
          <w:sz w:val="22"/>
          <w:szCs w:val="22"/>
        </w:rPr>
        <w:t>Q1. What do you consider should be included in the content of the new local plan?</w:t>
      </w:r>
    </w:p>
    <w:tbl>
      <w:tblPr>
        <w:tblStyle w:val="TableGrid"/>
        <w:tblW w:w="9741" w:type="dxa"/>
        <w:tblLook w:val="04A0" w:firstRow="1" w:lastRow="0" w:firstColumn="1" w:lastColumn="0" w:noHBand="0" w:noVBand="1"/>
      </w:tblPr>
      <w:tblGrid>
        <w:gridCol w:w="9741"/>
      </w:tblGrid>
      <w:tr w:rsidR="0080512F" w14:paraId="6DE46577" w14:textId="77777777" w:rsidTr="000D495C">
        <w:trPr>
          <w:trHeight w:val="956"/>
        </w:trPr>
        <w:tc>
          <w:tcPr>
            <w:tcW w:w="9741" w:type="dxa"/>
          </w:tcPr>
          <w:p w14:paraId="5150CF64" w14:textId="77777777" w:rsidR="0080512F" w:rsidRDefault="0080512F" w:rsidP="000D495C">
            <w:pPr>
              <w:spacing w:line="360" w:lineRule="auto"/>
              <w:jc w:val="both"/>
              <w:rPr>
                <w:rFonts w:ascii="Arial" w:hAnsi="Arial" w:cs="Arial"/>
                <w:b/>
                <w:sz w:val="22"/>
                <w:szCs w:val="22"/>
              </w:rPr>
            </w:pPr>
          </w:p>
          <w:p w14:paraId="0761F1FF" w14:textId="77777777" w:rsidR="00B604F7" w:rsidRDefault="00B604F7" w:rsidP="000D495C">
            <w:pPr>
              <w:spacing w:line="360" w:lineRule="auto"/>
              <w:jc w:val="both"/>
              <w:rPr>
                <w:rFonts w:ascii="Arial" w:hAnsi="Arial" w:cs="Arial"/>
                <w:b/>
                <w:sz w:val="22"/>
                <w:szCs w:val="22"/>
              </w:rPr>
            </w:pPr>
          </w:p>
          <w:p w14:paraId="5AF115F6" w14:textId="77777777" w:rsidR="00B604F7" w:rsidRDefault="00B604F7" w:rsidP="000D495C">
            <w:pPr>
              <w:spacing w:line="360" w:lineRule="auto"/>
              <w:jc w:val="both"/>
              <w:rPr>
                <w:rFonts w:ascii="Arial" w:hAnsi="Arial" w:cs="Arial"/>
                <w:b/>
                <w:sz w:val="22"/>
                <w:szCs w:val="22"/>
              </w:rPr>
            </w:pPr>
          </w:p>
        </w:tc>
      </w:tr>
    </w:tbl>
    <w:p w14:paraId="743F6015" w14:textId="77777777" w:rsidR="0080512F" w:rsidRDefault="0080512F" w:rsidP="004941FD">
      <w:pPr>
        <w:spacing w:line="360" w:lineRule="auto"/>
        <w:jc w:val="both"/>
        <w:rPr>
          <w:rFonts w:ascii="Arial" w:hAnsi="Arial" w:cs="Arial"/>
          <w:b/>
          <w:sz w:val="22"/>
          <w:szCs w:val="22"/>
        </w:rPr>
      </w:pPr>
    </w:p>
    <w:p w14:paraId="3033DBEE" w14:textId="1BFFDDFE" w:rsidR="0080512F" w:rsidRPr="0080512F" w:rsidRDefault="0080512F" w:rsidP="004941FD">
      <w:pPr>
        <w:spacing w:line="360" w:lineRule="auto"/>
        <w:jc w:val="both"/>
        <w:rPr>
          <w:rFonts w:ascii="Arial" w:hAnsi="Arial" w:cs="Arial"/>
          <w:b/>
          <w:sz w:val="22"/>
          <w:szCs w:val="22"/>
          <w:u w:val="single"/>
        </w:rPr>
      </w:pPr>
      <w:r>
        <w:rPr>
          <w:rFonts w:ascii="Arial" w:hAnsi="Arial" w:cs="Arial"/>
          <w:b/>
          <w:sz w:val="22"/>
          <w:szCs w:val="22"/>
          <w:u w:val="single"/>
        </w:rPr>
        <w:t>Local Plan Vision</w:t>
      </w:r>
    </w:p>
    <w:p w14:paraId="12F5F929" w14:textId="4E994562" w:rsidR="004941FD" w:rsidRDefault="0080512F" w:rsidP="004941FD">
      <w:pPr>
        <w:spacing w:line="360" w:lineRule="auto"/>
        <w:jc w:val="both"/>
        <w:rPr>
          <w:rFonts w:ascii="Arial" w:hAnsi="Arial" w:cs="Arial"/>
          <w:b/>
          <w:sz w:val="22"/>
          <w:szCs w:val="22"/>
        </w:rPr>
      </w:pPr>
      <w:r>
        <w:rPr>
          <w:rFonts w:ascii="Arial" w:hAnsi="Arial" w:cs="Arial"/>
          <w:b/>
          <w:sz w:val="22"/>
          <w:szCs w:val="22"/>
        </w:rPr>
        <w:t>Q2. To what extent do you agree with the vision for Cannock Chase in the current adopted Plan?</w:t>
      </w:r>
    </w:p>
    <w:tbl>
      <w:tblPr>
        <w:tblStyle w:val="TableGrid"/>
        <w:tblW w:w="9741" w:type="dxa"/>
        <w:tblLook w:val="04A0" w:firstRow="1" w:lastRow="0" w:firstColumn="1" w:lastColumn="0" w:noHBand="0" w:noVBand="1"/>
      </w:tblPr>
      <w:tblGrid>
        <w:gridCol w:w="9741"/>
      </w:tblGrid>
      <w:tr w:rsidR="0080512F" w14:paraId="5CB4F50D" w14:textId="77777777" w:rsidTr="0080512F">
        <w:trPr>
          <w:trHeight w:val="956"/>
        </w:trPr>
        <w:tc>
          <w:tcPr>
            <w:tcW w:w="9741" w:type="dxa"/>
          </w:tcPr>
          <w:p w14:paraId="7561823B" w14:textId="77777777" w:rsidR="0080512F" w:rsidRDefault="0080512F" w:rsidP="004941FD">
            <w:pPr>
              <w:spacing w:line="360" w:lineRule="auto"/>
              <w:jc w:val="both"/>
              <w:rPr>
                <w:rFonts w:ascii="Arial" w:hAnsi="Arial" w:cs="Arial"/>
                <w:b/>
                <w:sz w:val="22"/>
                <w:szCs w:val="22"/>
              </w:rPr>
            </w:pPr>
          </w:p>
          <w:p w14:paraId="51C16BD4" w14:textId="77777777" w:rsidR="00B604F7" w:rsidRDefault="00B604F7" w:rsidP="004941FD">
            <w:pPr>
              <w:spacing w:line="360" w:lineRule="auto"/>
              <w:jc w:val="both"/>
              <w:rPr>
                <w:rFonts w:ascii="Arial" w:hAnsi="Arial" w:cs="Arial"/>
                <w:b/>
                <w:sz w:val="22"/>
                <w:szCs w:val="22"/>
              </w:rPr>
            </w:pPr>
          </w:p>
          <w:p w14:paraId="15A10120" w14:textId="77777777" w:rsidR="00B604F7" w:rsidRDefault="00B604F7" w:rsidP="004941FD">
            <w:pPr>
              <w:spacing w:line="360" w:lineRule="auto"/>
              <w:jc w:val="both"/>
              <w:rPr>
                <w:rFonts w:ascii="Arial" w:hAnsi="Arial" w:cs="Arial"/>
                <w:b/>
                <w:sz w:val="22"/>
                <w:szCs w:val="22"/>
              </w:rPr>
            </w:pPr>
          </w:p>
        </w:tc>
      </w:tr>
    </w:tbl>
    <w:p w14:paraId="57AE3DA8" w14:textId="77777777" w:rsidR="0080512F" w:rsidRDefault="0080512F" w:rsidP="004941FD">
      <w:pPr>
        <w:spacing w:line="360" w:lineRule="auto"/>
        <w:jc w:val="both"/>
        <w:rPr>
          <w:rFonts w:ascii="Arial" w:hAnsi="Arial" w:cs="Arial"/>
          <w:b/>
          <w:sz w:val="22"/>
          <w:szCs w:val="22"/>
        </w:rPr>
      </w:pPr>
    </w:p>
    <w:p w14:paraId="43656C81" w14:textId="77777777" w:rsidR="0080512F" w:rsidRDefault="0080512F" w:rsidP="004941FD">
      <w:pPr>
        <w:spacing w:line="360" w:lineRule="auto"/>
        <w:jc w:val="both"/>
        <w:rPr>
          <w:rFonts w:ascii="Arial" w:hAnsi="Arial" w:cs="Arial"/>
          <w:b/>
          <w:sz w:val="22"/>
          <w:szCs w:val="22"/>
        </w:rPr>
      </w:pPr>
      <w:r w:rsidRPr="0080512F">
        <w:rPr>
          <w:rFonts w:ascii="Arial" w:hAnsi="Arial" w:cs="Arial"/>
          <w:b/>
          <w:sz w:val="22"/>
          <w:szCs w:val="22"/>
        </w:rPr>
        <w:t>Q</w:t>
      </w:r>
      <w:r>
        <w:rPr>
          <w:rFonts w:ascii="Arial" w:hAnsi="Arial" w:cs="Arial"/>
          <w:b/>
          <w:sz w:val="22"/>
          <w:szCs w:val="22"/>
        </w:rPr>
        <w:t>3</w:t>
      </w:r>
      <w:r w:rsidRPr="0080512F">
        <w:rPr>
          <w:rFonts w:ascii="Arial" w:hAnsi="Arial" w:cs="Arial"/>
          <w:b/>
          <w:sz w:val="22"/>
          <w:szCs w:val="22"/>
        </w:rPr>
        <w:t>.</w:t>
      </w:r>
      <w:r>
        <w:rPr>
          <w:rFonts w:ascii="Arial" w:hAnsi="Arial" w:cs="Arial"/>
          <w:b/>
          <w:sz w:val="22"/>
          <w:szCs w:val="22"/>
        </w:rPr>
        <w:t xml:space="preserve"> What do you value most about the place where you live?</w:t>
      </w:r>
    </w:p>
    <w:tbl>
      <w:tblPr>
        <w:tblStyle w:val="TableGrid"/>
        <w:tblW w:w="9741" w:type="dxa"/>
        <w:tblLook w:val="04A0" w:firstRow="1" w:lastRow="0" w:firstColumn="1" w:lastColumn="0" w:noHBand="0" w:noVBand="1"/>
      </w:tblPr>
      <w:tblGrid>
        <w:gridCol w:w="9741"/>
      </w:tblGrid>
      <w:tr w:rsidR="0080512F" w14:paraId="4E017127" w14:textId="77777777" w:rsidTr="000D495C">
        <w:trPr>
          <w:trHeight w:val="956"/>
        </w:trPr>
        <w:tc>
          <w:tcPr>
            <w:tcW w:w="9741" w:type="dxa"/>
          </w:tcPr>
          <w:p w14:paraId="6EB289B3" w14:textId="77777777" w:rsidR="0080512F" w:rsidRDefault="0080512F" w:rsidP="000D495C">
            <w:pPr>
              <w:spacing w:line="360" w:lineRule="auto"/>
              <w:jc w:val="both"/>
              <w:rPr>
                <w:rFonts w:ascii="Arial" w:hAnsi="Arial" w:cs="Arial"/>
                <w:b/>
                <w:sz w:val="22"/>
                <w:szCs w:val="22"/>
              </w:rPr>
            </w:pPr>
            <w:r w:rsidRPr="0080512F">
              <w:rPr>
                <w:rFonts w:ascii="Arial" w:hAnsi="Arial" w:cs="Arial"/>
                <w:b/>
                <w:sz w:val="22"/>
                <w:szCs w:val="22"/>
              </w:rPr>
              <w:t xml:space="preserve"> </w:t>
            </w:r>
          </w:p>
          <w:p w14:paraId="4E356F04" w14:textId="77777777" w:rsidR="00B604F7" w:rsidRDefault="00B604F7" w:rsidP="000D495C">
            <w:pPr>
              <w:spacing w:line="360" w:lineRule="auto"/>
              <w:jc w:val="both"/>
              <w:rPr>
                <w:rFonts w:ascii="Arial" w:hAnsi="Arial" w:cs="Arial"/>
                <w:b/>
                <w:sz w:val="22"/>
                <w:szCs w:val="22"/>
              </w:rPr>
            </w:pPr>
          </w:p>
          <w:p w14:paraId="61B092ED" w14:textId="1707CEED" w:rsidR="00B604F7" w:rsidRDefault="00B604F7" w:rsidP="000D495C">
            <w:pPr>
              <w:spacing w:line="360" w:lineRule="auto"/>
              <w:jc w:val="both"/>
              <w:rPr>
                <w:rFonts w:ascii="Arial" w:hAnsi="Arial" w:cs="Arial"/>
                <w:b/>
                <w:sz w:val="22"/>
                <w:szCs w:val="22"/>
              </w:rPr>
            </w:pPr>
          </w:p>
        </w:tc>
      </w:tr>
    </w:tbl>
    <w:p w14:paraId="280E2C41" w14:textId="2500768B" w:rsidR="004941FD" w:rsidRPr="0080512F" w:rsidRDefault="004941FD" w:rsidP="004941FD">
      <w:pPr>
        <w:spacing w:line="360" w:lineRule="auto"/>
        <w:jc w:val="both"/>
        <w:rPr>
          <w:rFonts w:ascii="Arial" w:hAnsi="Arial" w:cs="Arial"/>
          <w:b/>
          <w:sz w:val="22"/>
          <w:szCs w:val="22"/>
        </w:rPr>
      </w:pPr>
    </w:p>
    <w:p w14:paraId="762D0B07" w14:textId="2299FEA6" w:rsidR="00793BC3" w:rsidRPr="0080512F" w:rsidRDefault="0080512F" w:rsidP="0080512F">
      <w:pPr>
        <w:spacing w:line="360" w:lineRule="auto"/>
        <w:jc w:val="both"/>
        <w:rPr>
          <w:rFonts w:ascii="Arial" w:hAnsi="Arial" w:cs="Arial"/>
          <w:b/>
          <w:sz w:val="22"/>
          <w:szCs w:val="22"/>
        </w:rPr>
      </w:pPr>
      <w:r w:rsidRPr="0080512F">
        <w:rPr>
          <w:rFonts w:ascii="Arial" w:hAnsi="Arial" w:cs="Arial"/>
          <w:b/>
          <w:sz w:val="22"/>
          <w:szCs w:val="22"/>
        </w:rPr>
        <w:t>Q4. What would you like this District to be like in the future?</w:t>
      </w:r>
    </w:p>
    <w:tbl>
      <w:tblPr>
        <w:tblStyle w:val="TableGrid"/>
        <w:tblW w:w="9741" w:type="dxa"/>
        <w:tblLook w:val="04A0" w:firstRow="1" w:lastRow="0" w:firstColumn="1" w:lastColumn="0" w:noHBand="0" w:noVBand="1"/>
      </w:tblPr>
      <w:tblGrid>
        <w:gridCol w:w="9741"/>
      </w:tblGrid>
      <w:tr w:rsidR="0080512F" w14:paraId="6AB82C51" w14:textId="77777777" w:rsidTr="000D495C">
        <w:trPr>
          <w:trHeight w:val="956"/>
        </w:trPr>
        <w:tc>
          <w:tcPr>
            <w:tcW w:w="9741" w:type="dxa"/>
          </w:tcPr>
          <w:p w14:paraId="1AA914C6" w14:textId="77777777" w:rsidR="0080512F" w:rsidRDefault="0080512F" w:rsidP="000D495C">
            <w:pPr>
              <w:spacing w:line="360" w:lineRule="auto"/>
              <w:jc w:val="both"/>
              <w:rPr>
                <w:rFonts w:ascii="Arial" w:hAnsi="Arial" w:cs="Arial"/>
                <w:b/>
                <w:sz w:val="22"/>
                <w:szCs w:val="22"/>
              </w:rPr>
            </w:pPr>
          </w:p>
          <w:p w14:paraId="73674FB5" w14:textId="77777777" w:rsidR="00B604F7" w:rsidRDefault="00B604F7" w:rsidP="000D495C">
            <w:pPr>
              <w:spacing w:line="360" w:lineRule="auto"/>
              <w:jc w:val="both"/>
              <w:rPr>
                <w:rFonts w:ascii="Arial" w:hAnsi="Arial" w:cs="Arial"/>
                <w:b/>
                <w:sz w:val="22"/>
                <w:szCs w:val="22"/>
              </w:rPr>
            </w:pPr>
          </w:p>
          <w:p w14:paraId="08CAE4CC" w14:textId="77777777" w:rsidR="00B604F7" w:rsidRDefault="00B604F7" w:rsidP="000D495C">
            <w:pPr>
              <w:spacing w:line="360" w:lineRule="auto"/>
              <w:jc w:val="both"/>
              <w:rPr>
                <w:rFonts w:ascii="Arial" w:hAnsi="Arial" w:cs="Arial"/>
                <w:b/>
                <w:sz w:val="22"/>
                <w:szCs w:val="22"/>
              </w:rPr>
            </w:pPr>
          </w:p>
        </w:tc>
      </w:tr>
    </w:tbl>
    <w:p w14:paraId="6263E9C8" w14:textId="77777777" w:rsidR="00C466E6" w:rsidRDefault="00C466E6" w:rsidP="00C466E6">
      <w:pPr>
        <w:spacing w:line="360" w:lineRule="auto"/>
        <w:jc w:val="both"/>
        <w:rPr>
          <w:rFonts w:ascii="Arial" w:hAnsi="Arial" w:cs="Arial"/>
          <w:b/>
          <w:sz w:val="22"/>
          <w:szCs w:val="22"/>
          <w:lang w:val="en-GB"/>
        </w:rPr>
      </w:pPr>
    </w:p>
    <w:p w14:paraId="171E3729" w14:textId="5FFBBD88" w:rsidR="0080512F" w:rsidRDefault="0080512F" w:rsidP="00C466E6">
      <w:pPr>
        <w:spacing w:line="360" w:lineRule="auto"/>
        <w:jc w:val="both"/>
        <w:rPr>
          <w:rFonts w:ascii="Arial" w:hAnsi="Arial" w:cs="Arial"/>
          <w:b/>
          <w:sz w:val="22"/>
          <w:szCs w:val="22"/>
          <w:u w:val="single"/>
          <w:lang w:val="en-GB"/>
        </w:rPr>
      </w:pPr>
      <w:r>
        <w:rPr>
          <w:rFonts w:ascii="Arial" w:hAnsi="Arial" w:cs="Arial"/>
          <w:b/>
          <w:sz w:val="22"/>
          <w:szCs w:val="22"/>
          <w:u w:val="single"/>
          <w:lang w:val="en-GB"/>
        </w:rPr>
        <w:t>Theme 1: Meeting our Housing Need and Providing Housing Choice</w:t>
      </w:r>
    </w:p>
    <w:p w14:paraId="216E1BCA" w14:textId="36E92AA8" w:rsidR="0080512F" w:rsidRDefault="0080512F" w:rsidP="00C466E6">
      <w:pPr>
        <w:spacing w:line="360" w:lineRule="auto"/>
        <w:jc w:val="both"/>
        <w:rPr>
          <w:rFonts w:ascii="Arial" w:hAnsi="Arial" w:cs="Arial"/>
          <w:b/>
          <w:sz w:val="22"/>
          <w:szCs w:val="22"/>
        </w:rPr>
      </w:pPr>
      <w:r>
        <w:rPr>
          <w:rFonts w:ascii="Arial" w:hAnsi="Arial" w:cs="Arial"/>
          <w:b/>
          <w:sz w:val="22"/>
          <w:szCs w:val="22"/>
          <w:lang w:val="en-GB"/>
        </w:rPr>
        <w:t xml:space="preserve">Q5. </w:t>
      </w:r>
      <w:r w:rsidRPr="0080512F">
        <w:rPr>
          <w:rFonts w:ascii="Arial" w:hAnsi="Arial" w:cs="Arial"/>
          <w:b/>
          <w:sz w:val="22"/>
          <w:szCs w:val="22"/>
        </w:rPr>
        <w:t>To what extent do you agree with the existing priority areas for development set out in our current Local Plan?</w:t>
      </w:r>
    </w:p>
    <w:tbl>
      <w:tblPr>
        <w:tblStyle w:val="TableGrid"/>
        <w:tblW w:w="9741" w:type="dxa"/>
        <w:tblLook w:val="04A0" w:firstRow="1" w:lastRow="0" w:firstColumn="1" w:lastColumn="0" w:noHBand="0" w:noVBand="1"/>
      </w:tblPr>
      <w:tblGrid>
        <w:gridCol w:w="9741"/>
      </w:tblGrid>
      <w:tr w:rsidR="0080512F" w14:paraId="7C23B791" w14:textId="77777777" w:rsidTr="000D495C">
        <w:trPr>
          <w:trHeight w:val="956"/>
        </w:trPr>
        <w:tc>
          <w:tcPr>
            <w:tcW w:w="9741" w:type="dxa"/>
          </w:tcPr>
          <w:p w14:paraId="3E5363D2" w14:textId="77777777" w:rsidR="0080512F" w:rsidRDefault="0080512F" w:rsidP="000D495C">
            <w:pPr>
              <w:spacing w:line="360" w:lineRule="auto"/>
              <w:jc w:val="both"/>
              <w:rPr>
                <w:rFonts w:ascii="Arial" w:hAnsi="Arial" w:cs="Arial"/>
                <w:b/>
                <w:sz w:val="22"/>
                <w:szCs w:val="22"/>
              </w:rPr>
            </w:pPr>
          </w:p>
          <w:p w14:paraId="6CE9D182" w14:textId="77777777" w:rsidR="00B604F7" w:rsidRDefault="00B604F7" w:rsidP="000D495C">
            <w:pPr>
              <w:spacing w:line="360" w:lineRule="auto"/>
              <w:jc w:val="both"/>
              <w:rPr>
                <w:rFonts w:ascii="Arial" w:hAnsi="Arial" w:cs="Arial"/>
                <w:b/>
                <w:sz w:val="22"/>
                <w:szCs w:val="22"/>
              </w:rPr>
            </w:pPr>
          </w:p>
          <w:p w14:paraId="58AC858A" w14:textId="77777777" w:rsidR="00B604F7" w:rsidRDefault="00B604F7" w:rsidP="000D495C">
            <w:pPr>
              <w:spacing w:line="360" w:lineRule="auto"/>
              <w:jc w:val="both"/>
              <w:rPr>
                <w:rFonts w:ascii="Arial" w:hAnsi="Arial" w:cs="Arial"/>
                <w:b/>
                <w:sz w:val="22"/>
                <w:szCs w:val="22"/>
              </w:rPr>
            </w:pPr>
          </w:p>
          <w:p w14:paraId="3B606587" w14:textId="77777777" w:rsidR="00B604F7" w:rsidRDefault="00B604F7" w:rsidP="000D495C">
            <w:pPr>
              <w:spacing w:line="360" w:lineRule="auto"/>
              <w:jc w:val="both"/>
              <w:rPr>
                <w:rFonts w:ascii="Arial" w:hAnsi="Arial" w:cs="Arial"/>
                <w:b/>
                <w:sz w:val="22"/>
                <w:szCs w:val="22"/>
              </w:rPr>
            </w:pPr>
          </w:p>
        </w:tc>
      </w:tr>
    </w:tbl>
    <w:p w14:paraId="17D3ABF8" w14:textId="77777777" w:rsidR="0080512F" w:rsidRDefault="0080512F" w:rsidP="00C466E6">
      <w:pPr>
        <w:spacing w:line="360" w:lineRule="auto"/>
        <w:jc w:val="both"/>
        <w:rPr>
          <w:rFonts w:ascii="Arial" w:hAnsi="Arial" w:cs="Arial"/>
          <w:b/>
          <w:sz w:val="22"/>
          <w:szCs w:val="22"/>
          <w:lang w:val="en-GB"/>
        </w:rPr>
      </w:pPr>
    </w:p>
    <w:p w14:paraId="7AA3D297" w14:textId="77777777" w:rsidR="0080512F" w:rsidRDefault="0080512F" w:rsidP="00C466E6">
      <w:pPr>
        <w:spacing w:line="360" w:lineRule="auto"/>
        <w:jc w:val="both"/>
        <w:rPr>
          <w:rFonts w:ascii="Arial" w:hAnsi="Arial" w:cs="Arial"/>
          <w:b/>
          <w:sz w:val="22"/>
          <w:szCs w:val="22"/>
          <w:lang w:val="en-GB"/>
        </w:rPr>
      </w:pPr>
    </w:p>
    <w:p w14:paraId="7E17C446" w14:textId="4F4FDE23" w:rsidR="0080512F" w:rsidRPr="0080512F" w:rsidRDefault="0080512F" w:rsidP="00C466E6">
      <w:pPr>
        <w:spacing w:line="360" w:lineRule="auto"/>
        <w:jc w:val="both"/>
        <w:rPr>
          <w:rFonts w:ascii="Arial" w:hAnsi="Arial" w:cs="Arial"/>
          <w:b/>
          <w:i/>
          <w:iCs/>
          <w:sz w:val="22"/>
          <w:szCs w:val="22"/>
          <w:lang w:val="en-GB"/>
        </w:rPr>
      </w:pPr>
      <w:r>
        <w:rPr>
          <w:rFonts w:ascii="Arial" w:hAnsi="Arial" w:cs="Arial"/>
          <w:b/>
          <w:sz w:val="22"/>
          <w:szCs w:val="22"/>
          <w:lang w:val="en-GB"/>
        </w:rPr>
        <w:lastRenderedPageBreak/>
        <w:t xml:space="preserve">Q6. </w:t>
      </w:r>
      <w:proofErr w:type="gramStart"/>
      <w:r>
        <w:rPr>
          <w:rFonts w:ascii="Arial" w:hAnsi="Arial" w:cs="Arial"/>
          <w:b/>
          <w:sz w:val="22"/>
          <w:szCs w:val="22"/>
          <w:lang w:val="en-GB"/>
        </w:rPr>
        <w:t>Are</w:t>
      </w:r>
      <w:proofErr w:type="gramEnd"/>
      <w:r>
        <w:rPr>
          <w:rFonts w:ascii="Arial" w:hAnsi="Arial" w:cs="Arial"/>
          <w:b/>
          <w:sz w:val="22"/>
          <w:szCs w:val="22"/>
          <w:lang w:val="en-GB"/>
        </w:rPr>
        <w:t xml:space="preserve"> there any place that you think could benefit from new homes? </w:t>
      </w:r>
      <w:r w:rsidRPr="0080512F">
        <w:rPr>
          <w:rFonts w:ascii="Arial" w:hAnsi="Arial" w:cs="Arial"/>
          <w:bCs/>
          <w:i/>
          <w:iCs/>
          <w:sz w:val="22"/>
          <w:szCs w:val="22"/>
          <w:lang w:val="en-GB"/>
        </w:rPr>
        <w:t>You might want to consider places with good transport links, access to jobs, or where new homes could help regenerate underused or neglected land or help support underutilised services.</w:t>
      </w:r>
      <w:r>
        <w:rPr>
          <w:rFonts w:ascii="Arial" w:hAnsi="Arial" w:cs="Arial"/>
          <w:b/>
          <w:i/>
          <w:iCs/>
          <w:sz w:val="22"/>
          <w:szCs w:val="22"/>
          <w:lang w:val="en-GB"/>
        </w:rPr>
        <w:t xml:space="preserve"> </w:t>
      </w:r>
    </w:p>
    <w:tbl>
      <w:tblPr>
        <w:tblStyle w:val="TableGrid"/>
        <w:tblW w:w="9741" w:type="dxa"/>
        <w:tblLook w:val="04A0" w:firstRow="1" w:lastRow="0" w:firstColumn="1" w:lastColumn="0" w:noHBand="0" w:noVBand="1"/>
      </w:tblPr>
      <w:tblGrid>
        <w:gridCol w:w="9741"/>
      </w:tblGrid>
      <w:tr w:rsidR="0080512F" w14:paraId="20F3CCBE" w14:textId="77777777" w:rsidTr="000D495C">
        <w:trPr>
          <w:trHeight w:val="956"/>
        </w:trPr>
        <w:tc>
          <w:tcPr>
            <w:tcW w:w="9741" w:type="dxa"/>
          </w:tcPr>
          <w:p w14:paraId="2A37ACCF" w14:textId="77777777" w:rsidR="0080512F" w:rsidRDefault="0080512F" w:rsidP="000D495C">
            <w:pPr>
              <w:spacing w:line="360" w:lineRule="auto"/>
              <w:jc w:val="both"/>
              <w:rPr>
                <w:rFonts w:ascii="Arial" w:hAnsi="Arial" w:cs="Arial"/>
                <w:b/>
                <w:sz w:val="22"/>
                <w:szCs w:val="22"/>
              </w:rPr>
            </w:pPr>
          </w:p>
          <w:p w14:paraId="105D2539" w14:textId="77777777" w:rsidR="00B604F7" w:rsidRDefault="00B604F7" w:rsidP="000D495C">
            <w:pPr>
              <w:spacing w:line="360" w:lineRule="auto"/>
              <w:jc w:val="both"/>
              <w:rPr>
                <w:rFonts w:ascii="Arial" w:hAnsi="Arial" w:cs="Arial"/>
                <w:b/>
                <w:sz w:val="22"/>
                <w:szCs w:val="22"/>
              </w:rPr>
            </w:pPr>
          </w:p>
          <w:p w14:paraId="51D9EB17" w14:textId="77777777" w:rsidR="00B604F7" w:rsidRDefault="00B604F7" w:rsidP="000D495C">
            <w:pPr>
              <w:spacing w:line="360" w:lineRule="auto"/>
              <w:jc w:val="both"/>
              <w:rPr>
                <w:rFonts w:ascii="Arial" w:hAnsi="Arial" w:cs="Arial"/>
                <w:b/>
                <w:sz w:val="22"/>
                <w:szCs w:val="22"/>
              </w:rPr>
            </w:pPr>
          </w:p>
          <w:p w14:paraId="44DB024B" w14:textId="77777777" w:rsidR="00B604F7" w:rsidRDefault="00B604F7" w:rsidP="000D495C">
            <w:pPr>
              <w:spacing w:line="360" w:lineRule="auto"/>
              <w:jc w:val="both"/>
              <w:rPr>
                <w:rFonts w:ascii="Arial" w:hAnsi="Arial" w:cs="Arial"/>
                <w:b/>
                <w:sz w:val="22"/>
                <w:szCs w:val="22"/>
              </w:rPr>
            </w:pPr>
          </w:p>
        </w:tc>
      </w:tr>
    </w:tbl>
    <w:p w14:paraId="2E0C9432" w14:textId="77777777" w:rsidR="00661BCE" w:rsidRDefault="00661BCE" w:rsidP="00C466E6">
      <w:pPr>
        <w:spacing w:line="360" w:lineRule="auto"/>
        <w:jc w:val="both"/>
        <w:rPr>
          <w:rFonts w:ascii="Arial" w:hAnsi="Arial" w:cs="Arial"/>
          <w:b/>
          <w:sz w:val="22"/>
          <w:szCs w:val="22"/>
          <w:lang w:val="en-GB"/>
        </w:rPr>
      </w:pPr>
    </w:p>
    <w:p w14:paraId="2816F77E" w14:textId="222C349D" w:rsidR="0080512F" w:rsidRDefault="0080512F" w:rsidP="00C466E6">
      <w:pPr>
        <w:spacing w:line="360" w:lineRule="auto"/>
        <w:jc w:val="both"/>
        <w:rPr>
          <w:rFonts w:ascii="Arial" w:hAnsi="Arial" w:cs="Arial"/>
          <w:b/>
          <w:sz w:val="22"/>
          <w:szCs w:val="22"/>
          <w:lang w:val="en-GB"/>
        </w:rPr>
      </w:pPr>
      <w:r>
        <w:rPr>
          <w:rFonts w:ascii="Arial" w:hAnsi="Arial" w:cs="Arial"/>
          <w:b/>
          <w:sz w:val="22"/>
          <w:szCs w:val="22"/>
          <w:lang w:val="en-GB"/>
        </w:rPr>
        <w:t>Q7. Community facilities, health facilities, open space, schools, timing of delivery, transport, other. What do you think we need to consider in planning for more homes?</w:t>
      </w:r>
    </w:p>
    <w:tbl>
      <w:tblPr>
        <w:tblStyle w:val="TableGrid"/>
        <w:tblW w:w="9741" w:type="dxa"/>
        <w:tblLook w:val="04A0" w:firstRow="1" w:lastRow="0" w:firstColumn="1" w:lastColumn="0" w:noHBand="0" w:noVBand="1"/>
      </w:tblPr>
      <w:tblGrid>
        <w:gridCol w:w="9741"/>
      </w:tblGrid>
      <w:tr w:rsidR="0080512F" w14:paraId="3CCA7ADA" w14:textId="77777777" w:rsidTr="000D495C">
        <w:trPr>
          <w:trHeight w:val="956"/>
        </w:trPr>
        <w:tc>
          <w:tcPr>
            <w:tcW w:w="9741" w:type="dxa"/>
          </w:tcPr>
          <w:p w14:paraId="5792A6D1" w14:textId="77777777" w:rsidR="0080512F" w:rsidRDefault="0080512F" w:rsidP="000D495C">
            <w:pPr>
              <w:spacing w:line="360" w:lineRule="auto"/>
              <w:jc w:val="both"/>
              <w:rPr>
                <w:rFonts w:ascii="Arial" w:hAnsi="Arial" w:cs="Arial"/>
                <w:b/>
                <w:sz w:val="22"/>
                <w:szCs w:val="22"/>
              </w:rPr>
            </w:pPr>
          </w:p>
          <w:p w14:paraId="6B2D1025" w14:textId="77777777" w:rsidR="00B604F7" w:rsidRDefault="00B604F7" w:rsidP="000D495C">
            <w:pPr>
              <w:spacing w:line="360" w:lineRule="auto"/>
              <w:jc w:val="both"/>
              <w:rPr>
                <w:rFonts w:ascii="Arial" w:hAnsi="Arial" w:cs="Arial"/>
                <w:b/>
                <w:sz w:val="22"/>
                <w:szCs w:val="22"/>
              </w:rPr>
            </w:pPr>
          </w:p>
          <w:p w14:paraId="0C5F5E92" w14:textId="77777777" w:rsidR="00B604F7" w:rsidRDefault="00B604F7" w:rsidP="000D495C">
            <w:pPr>
              <w:spacing w:line="360" w:lineRule="auto"/>
              <w:jc w:val="both"/>
              <w:rPr>
                <w:rFonts w:ascii="Arial" w:hAnsi="Arial" w:cs="Arial"/>
                <w:b/>
                <w:sz w:val="22"/>
                <w:szCs w:val="22"/>
              </w:rPr>
            </w:pPr>
          </w:p>
          <w:p w14:paraId="552663AB" w14:textId="77777777" w:rsidR="00B604F7" w:rsidRDefault="00B604F7" w:rsidP="000D495C">
            <w:pPr>
              <w:spacing w:line="360" w:lineRule="auto"/>
              <w:jc w:val="both"/>
              <w:rPr>
                <w:rFonts w:ascii="Arial" w:hAnsi="Arial" w:cs="Arial"/>
                <w:b/>
                <w:sz w:val="22"/>
                <w:szCs w:val="22"/>
              </w:rPr>
            </w:pPr>
          </w:p>
        </w:tc>
      </w:tr>
    </w:tbl>
    <w:p w14:paraId="203CBCDE" w14:textId="77777777" w:rsidR="0080512F" w:rsidRDefault="0080512F" w:rsidP="00C466E6">
      <w:pPr>
        <w:spacing w:line="360" w:lineRule="auto"/>
        <w:jc w:val="both"/>
        <w:rPr>
          <w:rFonts w:ascii="Arial" w:hAnsi="Arial" w:cs="Arial"/>
          <w:b/>
          <w:sz w:val="22"/>
          <w:szCs w:val="22"/>
          <w:lang w:val="en-GB"/>
        </w:rPr>
      </w:pPr>
    </w:p>
    <w:p w14:paraId="1817DC74" w14:textId="7BFB80D4" w:rsidR="0080512F" w:rsidRPr="0080512F" w:rsidRDefault="0080512F" w:rsidP="00C466E6">
      <w:pPr>
        <w:spacing w:line="360" w:lineRule="auto"/>
        <w:jc w:val="both"/>
        <w:rPr>
          <w:rFonts w:ascii="Arial" w:hAnsi="Arial" w:cs="Arial"/>
          <w:b/>
          <w:sz w:val="22"/>
          <w:szCs w:val="22"/>
          <w:u w:val="single"/>
          <w:lang w:val="en-GB"/>
        </w:rPr>
      </w:pPr>
      <w:r>
        <w:rPr>
          <w:rFonts w:ascii="Arial" w:hAnsi="Arial" w:cs="Arial"/>
          <w:b/>
          <w:sz w:val="22"/>
          <w:szCs w:val="22"/>
          <w:u w:val="single"/>
          <w:lang w:val="en-GB"/>
        </w:rPr>
        <w:t>Theme 2: Securing Economic Prosperity</w:t>
      </w:r>
    </w:p>
    <w:p w14:paraId="78057596" w14:textId="0BF2F6E2" w:rsidR="0080512F" w:rsidRDefault="0080512F" w:rsidP="00C466E6">
      <w:pPr>
        <w:spacing w:line="360" w:lineRule="auto"/>
        <w:jc w:val="both"/>
        <w:rPr>
          <w:rFonts w:ascii="Arial" w:hAnsi="Arial" w:cs="Arial"/>
          <w:b/>
          <w:sz w:val="22"/>
          <w:szCs w:val="22"/>
          <w:lang w:val="en-GB"/>
        </w:rPr>
      </w:pPr>
      <w:r>
        <w:rPr>
          <w:rFonts w:ascii="Arial" w:hAnsi="Arial" w:cs="Arial"/>
          <w:b/>
          <w:sz w:val="22"/>
          <w:szCs w:val="22"/>
          <w:lang w:val="en-GB"/>
        </w:rPr>
        <w:t xml:space="preserve">Q8. Where do you think new jobs should </w:t>
      </w:r>
      <w:proofErr w:type="gramStart"/>
      <w:r>
        <w:rPr>
          <w:rFonts w:ascii="Arial" w:hAnsi="Arial" w:cs="Arial"/>
          <w:b/>
          <w:sz w:val="22"/>
          <w:szCs w:val="22"/>
          <w:lang w:val="en-GB"/>
        </w:rPr>
        <w:t>be located in</w:t>
      </w:r>
      <w:proofErr w:type="gramEnd"/>
      <w:r>
        <w:rPr>
          <w:rFonts w:ascii="Arial" w:hAnsi="Arial" w:cs="Arial"/>
          <w:b/>
          <w:sz w:val="22"/>
          <w:szCs w:val="22"/>
          <w:lang w:val="en-GB"/>
        </w:rPr>
        <w:t xml:space="preserve"> Cannock Chase?</w:t>
      </w:r>
    </w:p>
    <w:tbl>
      <w:tblPr>
        <w:tblStyle w:val="TableGrid"/>
        <w:tblW w:w="9741" w:type="dxa"/>
        <w:tblLook w:val="04A0" w:firstRow="1" w:lastRow="0" w:firstColumn="1" w:lastColumn="0" w:noHBand="0" w:noVBand="1"/>
      </w:tblPr>
      <w:tblGrid>
        <w:gridCol w:w="9741"/>
      </w:tblGrid>
      <w:tr w:rsidR="0080512F" w14:paraId="537FAF0E" w14:textId="77777777" w:rsidTr="000D495C">
        <w:trPr>
          <w:trHeight w:val="956"/>
        </w:trPr>
        <w:tc>
          <w:tcPr>
            <w:tcW w:w="9741" w:type="dxa"/>
          </w:tcPr>
          <w:p w14:paraId="5C30F1A1" w14:textId="77777777" w:rsidR="0080512F" w:rsidRDefault="0080512F" w:rsidP="000D495C">
            <w:pPr>
              <w:spacing w:line="360" w:lineRule="auto"/>
              <w:jc w:val="both"/>
              <w:rPr>
                <w:rFonts w:ascii="Arial" w:hAnsi="Arial" w:cs="Arial"/>
                <w:b/>
                <w:sz w:val="22"/>
                <w:szCs w:val="22"/>
              </w:rPr>
            </w:pPr>
          </w:p>
          <w:p w14:paraId="4A45F8EF" w14:textId="77777777" w:rsidR="00B604F7" w:rsidRDefault="00B604F7" w:rsidP="000D495C">
            <w:pPr>
              <w:spacing w:line="360" w:lineRule="auto"/>
              <w:jc w:val="both"/>
              <w:rPr>
                <w:rFonts w:ascii="Arial" w:hAnsi="Arial" w:cs="Arial"/>
                <w:b/>
                <w:sz w:val="22"/>
                <w:szCs w:val="22"/>
              </w:rPr>
            </w:pPr>
          </w:p>
          <w:p w14:paraId="37231967" w14:textId="77777777" w:rsidR="00B604F7" w:rsidRDefault="00B604F7" w:rsidP="000D495C">
            <w:pPr>
              <w:spacing w:line="360" w:lineRule="auto"/>
              <w:jc w:val="both"/>
              <w:rPr>
                <w:rFonts w:ascii="Arial" w:hAnsi="Arial" w:cs="Arial"/>
                <w:b/>
                <w:sz w:val="22"/>
                <w:szCs w:val="22"/>
              </w:rPr>
            </w:pPr>
          </w:p>
          <w:p w14:paraId="5292597B" w14:textId="77777777" w:rsidR="00B604F7" w:rsidRDefault="00B604F7" w:rsidP="000D495C">
            <w:pPr>
              <w:spacing w:line="360" w:lineRule="auto"/>
              <w:jc w:val="both"/>
              <w:rPr>
                <w:rFonts w:ascii="Arial" w:hAnsi="Arial" w:cs="Arial"/>
                <w:b/>
                <w:sz w:val="22"/>
                <w:szCs w:val="22"/>
              </w:rPr>
            </w:pPr>
          </w:p>
        </w:tc>
      </w:tr>
    </w:tbl>
    <w:p w14:paraId="2EFD9D90" w14:textId="77777777" w:rsidR="0080512F" w:rsidRDefault="0080512F" w:rsidP="00C466E6">
      <w:pPr>
        <w:spacing w:line="360" w:lineRule="auto"/>
        <w:jc w:val="both"/>
        <w:rPr>
          <w:rFonts w:ascii="Arial" w:hAnsi="Arial" w:cs="Arial"/>
          <w:b/>
          <w:sz w:val="22"/>
          <w:szCs w:val="22"/>
          <w:lang w:val="en-GB"/>
        </w:rPr>
      </w:pPr>
    </w:p>
    <w:p w14:paraId="0DA9F381" w14:textId="4945B66A" w:rsidR="0080512F" w:rsidRDefault="0080512F" w:rsidP="00C466E6">
      <w:pPr>
        <w:spacing w:line="360" w:lineRule="auto"/>
        <w:jc w:val="both"/>
        <w:rPr>
          <w:rFonts w:ascii="Arial" w:hAnsi="Arial" w:cs="Arial"/>
          <w:b/>
          <w:sz w:val="22"/>
          <w:szCs w:val="22"/>
          <w:lang w:val="en-GB"/>
        </w:rPr>
      </w:pPr>
      <w:r>
        <w:rPr>
          <w:rFonts w:ascii="Arial" w:hAnsi="Arial" w:cs="Arial"/>
          <w:b/>
          <w:sz w:val="22"/>
          <w:szCs w:val="22"/>
          <w:lang w:val="en-GB"/>
        </w:rPr>
        <w:t>Q9. What types of employment should we be seeking to target?</w:t>
      </w:r>
    </w:p>
    <w:tbl>
      <w:tblPr>
        <w:tblStyle w:val="TableGrid"/>
        <w:tblW w:w="9741" w:type="dxa"/>
        <w:tblLook w:val="04A0" w:firstRow="1" w:lastRow="0" w:firstColumn="1" w:lastColumn="0" w:noHBand="0" w:noVBand="1"/>
      </w:tblPr>
      <w:tblGrid>
        <w:gridCol w:w="9741"/>
      </w:tblGrid>
      <w:tr w:rsidR="0080512F" w14:paraId="02CC1ACF" w14:textId="77777777" w:rsidTr="000D495C">
        <w:trPr>
          <w:trHeight w:val="956"/>
        </w:trPr>
        <w:tc>
          <w:tcPr>
            <w:tcW w:w="9741" w:type="dxa"/>
          </w:tcPr>
          <w:p w14:paraId="0236DBA7" w14:textId="77777777" w:rsidR="0080512F" w:rsidRDefault="0080512F" w:rsidP="000D495C">
            <w:pPr>
              <w:spacing w:line="360" w:lineRule="auto"/>
              <w:jc w:val="both"/>
              <w:rPr>
                <w:rFonts w:ascii="Arial" w:hAnsi="Arial" w:cs="Arial"/>
                <w:b/>
                <w:sz w:val="22"/>
                <w:szCs w:val="22"/>
              </w:rPr>
            </w:pPr>
          </w:p>
          <w:p w14:paraId="3312A2E5" w14:textId="77777777" w:rsidR="00B604F7" w:rsidRDefault="00B604F7" w:rsidP="000D495C">
            <w:pPr>
              <w:spacing w:line="360" w:lineRule="auto"/>
              <w:jc w:val="both"/>
              <w:rPr>
                <w:rFonts w:ascii="Arial" w:hAnsi="Arial" w:cs="Arial"/>
                <w:b/>
                <w:sz w:val="22"/>
                <w:szCs w:val="22"/>
              </w:rPr>
            </w:pPr>
          </w:p>
          <w:p w14:paraId="30642868" w14:textId="77777777" w:rsidR="00B604F7" w:rsidRDefault="00B604F7" w:rsidP="000D495C">
            <w:pPr>
              <w:spacing w:line="360" w:lineRule="auto"/>
              <w:jc w:val="both"/>
              <w:rPr>
                <w:rFonts w:ascii="Arial" w:hAnsi="Arial" w:cs="Arial"/>
                <w:b/>
                <w:sz w:val="22"/>
                <w:szCs w:val="22"/>
              </w:rPr>
            </w:pPr>
          </w:p>
          <w:p w14:paraId="3BE2B1CF" w14:textId="77777777" w:rsidR="00B604F7" w:rsidRDefault="00B604F7" w:rsidP="000D495C">
            <w:pPr>
              <w:spacing w:line="360" w:lineRule="auto"/>
              <w:jc w:val="both"/>
              <w:rPr>
                <w:rFonts w:ascii="Arial" w:hAnsi="Arial" w:cs="Arial"/>
                <w:b/>
                <w:sz w:val="22"/>
                <w:szCs w:val="22"/>
              </w:rPr>
            </w:pPr>
          </w:p>
        </w:tc>
      </w:tr>
    </w:tbl>
    <w:p w14:paraId="7F13F674" w14:textId="77777777" w:rsidR="0080512F" w:rsidRDefault="0080512F" w:rsidP="00C466E6">
      <w:pPr>
        <w:spacing w:line="360" w:lineRule="auto"/>
        <w:jc w:val="both"/>
        <w:rPr>
          <w:rFonts w:ascii="Arial" w:hAnsi="Arial" w:cs="Arial"/>
          <w:b/>
          <w:sz w:val="22"/>
          <w:szCs w:val="22"/>
          <w:lang w:val="en-GB"/>
        </w:rPr>
      </w:pPr>
    </w:p>
    <w:p w14:paraId="3ED95FE0" w14:textId="63D311A8" w:rsidR="0080512F" w:rsidRDefault="0080512F" w:rsidP="00C466E6">
      <w:pPr>
        <w:spacing w:line="360" w:lineRule="auto"/>
        <w:jc w:val="both"/>
        <w:rPr>
          <w:rFonts w:ascii="Arial" w:hAnsi="Arial" w:cs="Arial"/>
          <w:b/>
          <w:sz w:val="22"/>
          <w:szCs w:val="22"/>
          <w:u w:val="single"/>
          <w:lang w:val="en-GB"/>
        </w:rPr>
      </w:pPr>
      <w:r>
        <w:rPr>
          <w:rFonts w:ascii="Arial" w:hAnsi="Arial" w:cs="Arial"/>
          <w:b/>
          <w:sz w:val="22"/>
          <w:szCs w:val="22"/>
          <w:u w:val="single"/>
          <w:lang w:val="en-GB"/>
        </w:rPr>
        <w:t>Theme 3: Protecting and enhancing the Natural Environment</w:t>
      </w:r>
    </w:p>
    <w:p w14:paraId="05B3C3CD" w14:textId="61591285" w:rsidR="0080512F" w:rsidRDefault="0080512F" w:rsidP="00C466E6">
      <w:pPr>
        <w:spacing w:line="360" w:lineRule="auto"/>
        <w:jc w:val="both"/>
        <w:rPr>
          <w:rFonts w:ascii="Arial" w:hAnsi="Arial" w:cs="Arial"/>
          <w:b/>
          <w:sz w:val="22"/>
          <w:szCs w:val="22"/>
          <w:lang w:val="en-GB"/>
        </w:rPr>
      </w:pPr>
      <w:r>
        <w:rPr>
          <w:rFonts w:ascii="Arial" w:hAnsi="Arial" w:cs="Arial"/>
          <w:b/>
          <w:sz w:val="22"/>
          <w:szCs w:val="22"/>
          <w:lang w:val="en-GB"/>
        </w:rPr>
        <w:t>Q10. How should we balance the need for more homes with protecting open spaces, the natural environment, the National Landscape, and the Green Belt?</w:t>
      </w:r>
    </w:p>
    <w:tbl>
      <w:tblPr>
        <w:tblStyle w:val="TableGrid"/>
        <w:tblW w:w="9741" w:type="dxa"/>
        <w:tblLook w:val="04A0" w:firstRow="1" w:lastRow="0" w:firstColumn="1" w:lastColumn="0" w:noHBand="0" w:noVBand="1"/>
      </w:tblPr>
      <w:tblGrid>
        <w:gridCol w:w="9741"/>
      </w:tblGrid>
      <w:tr w:rsidR="0080512F" w14:paraId="19ABDF2F" w14:textId="77777777" w:rsidTr="000D495C">
        <w:trPr>
          <w:trHeight w:val="956"/>
        </w:trPr>
        <w:tc>
          <w:tcPr>
            <w:tcW w:w="9741" w:type="dxa"/>
          </w:tcPr>
          <w:p w14:paraId="708F54F0" w14:textId="77777777" w:rsidR="0080512F" w:rsidRDefault="0080512F" w:rsidP="000D495C">
            <w:pPr>
              <w:spacing w:line="360" w:lineRule="auto"/>
              <w:jc w:val="both"/>
              <w:rPr>
                <w:rFonts w:ascii="Arial" w:hAnsi="Arial" w:cs="Arial"/>
                <w:b/>
                <w:sz w:val="22"/>
                <w:szCs w:val="22"/>
              </w:rPr>
            </w:pPr>
          </w:p>
          <w:p w14:paraId="1BD21776" w14:textId="77777777" w:rsidR="00B604F7" w:rsidRDefault="00B604F7" w:rsidP="000D495C">
            <w:pPr>
              <w:spacing w:line="360" w:lineRule="auto"/>
              <w:jc w:val="both"/>
              <w:rPr>
                <w:rFonts w:ascii="Arial" w:hAnsi="Arial" w:cs="Arial"/>
                <w:b/>
                <w:sz w:val="22"/>
                <w:szCs w:val="22"/>
              </w:rPr>
            </w:pPr>
          </w:p>
          <w:p w14:paraId="141A4515" w14:textId="77777777" w:rsidR="00B604F7" w:rsidRDefault="00B604F7" w:rsidP="000D495C">
            <w:pPr>
              <w:spacing w:line="360" w:lineRule="auto"/>
              <w:jc w:val="both"/>
              <w:rPr>
                <w:rFonts w:ascii="Arial" w:hAnsi="Arial" w:cs="Arial"/>
                <w:b/>
                <w:sz w:val="22"/>
                <w:szCs w:val="22"/>
              </w:rPr>
            </w:pPr>
          </w:p>
          <w:p w14:paraId="49A352CA" w14:textId="77777777" w:rsidR="00B604F7" w:rsidRDefault="00B604F7" w:rsidP="000D495C">
            <w:pPr>
              <w:spacing w:line="360" w:lineRule="auto"/>
              <w:jc w:val="both"/>
              <w:rPr>
                <w:rFonts w:ascii="Arial" w:hAnsi="Arial" w:cs="Arial"/>
                <w:b/>
                <w:sz w:val="22"/>
                <w:szCs w:val="22"/>
              </w:rPr>
            </w:pPr>
          </w:p>
        </w:tc>
      </w:tr>
    </w:tbl>
    <w:p w14:paraId="23E60039" w14:textId="77777777" w:rsidR="0080512F" w:rsidRDefault="0080512F" w:rsidP="00C466E6">
      <w:pPr>
        <w:spacing w:line="360" w:lineRule="auto"/>
        <w:jc w:val="both"/>
        <w:rPr>
          <w:rFonts w:ascii="Arial" w:hAnsi="Arial" w:cs="Arial"/>
          <w:b/>
          <w:sz w:val="22"/>
          <w:szCs w:val="22"/>
          <w:lang w:val="en-GB"/>
        </w:rPr>
      </w:pPr>
    </w:p>
    <w:p w14:paraId="7CD5DE04" w14:textId="1FB96B7B" w:rsidR="003210A0" w:rsidRDefault="003210A0" w:rsidP="00C466E6">
      <w:pPr>
        <w:spacing w:line="360" w:lineRule="auto"/>
        <w:jc w:val="both"/>
        <w:rPr>
          <w:rFonts w:ascii="Arial" w:hAnsi="Arial" w:cs="Arial"/>
          <w:b/>
          <w:sz w:val="22"/>
          <w:szCs w:val="22"/>
          <w:lang w:val="en-GB"/>
        </w:rPr>
      </w:pPr>
      <w:r>
        <w:rPr>
          <w:rFonts w:ascii="Arial" w:hAnsi="Arial" w:cs="Arial"/>
          <w:b/>
          <w:sz w:val="22"/>
          <w:szCs w:val="22"/>
          <w:lang w:val="en-GB"/>
        </w:rPr>
        <w:lastRenderedPageBreak/>
        <w:t>Q11. What is required to protect our high-quality environments and help to deliver nature recovery?</w:t>
      </w:r>
    </w:p>
    <w:tbl>
      <w:tblPr>
        <w:tblStyle w:val="TableGrid"/>
        <w:tblW w:w="9741" w:type="dxa"/>
        <w:tblLook w:val="04A0" w:firstRow="1" w:lastRow="0" w:firstColumn="1" w:lastColumn="0" w:noHBand="0" w:noVBand="1"/>
      </w:tblPr>
      <w:tblGrid>
        <w:gridCol w:w="9741"/>
      </w:tblGrid>
      <w:tr w:rsidR="003210A0" w14:paraId="038AEEB7" w14:textId="77777777" w:rsidTr="000D495C">
        <w:trPr>
          <w:trHeight w:val="956"/>
        </w:trPr>
        <w:tc>
          <w:tcPr>
            <w:tcW w:w="9741" w:type="dxa"/>
          </w:tcPr>
          <w:p w14:paraId="74B92709" w14:textId="77777777" w:rsidR="003210A0" w:rsidRDefault="003210A0" w:rsidP="000D495C">
            <w:pPr>
              <w:spacing w:line="360" w:lineRule="auto"/>
              <w:jc w:val="both"/>
              <w:rPr>
                <w:rFonts w:ascii="Arial" w:hAnsi="Arial" w:cs="Arial"/>
                <w:b/>
                <w:sz w:val="22"/>
                <w:szCs w:val="22"/>
              </w:rPr>
            </w:pPr>
          </w:p>
          <w:p w14:paraId="7EE71C99" w14:textId="77777777" w:rsidR="00B604F7" w:rsidRDefault="00B604F7" w:rsidP="000D495C">
            <w:pPr>
              <w:spacing w:line="360" w:lineRule="auto"/>
              <w:jc w:val="both"/>
              <w:rPr>
                <w:rFonts w:ascii="Arial" w:hAnsi="Arial" w:cs="Arial"/>
                <w:b/>
                <w:sz w:val="22"/>
                <w:szCs w:val="22"/>
              </w:rPr>
            </w:pPr>
          </w:p>
          <w:p w14:paraId="71819D0B" w14:textId="77777777" w:rsidR="00B604F7" w:rsidRDefault="00B604F7" w:rsidP="000D495C">
            <w:pPr>
              <w:spacing w:line="360" w:lineRule="auto"/>
              <w:jc w:val="both"/>
              <w:rPr>
                <w:rFonts w:ascii="Arial" w:hAnsi="Arial" w:cs="Arial"/>
                <w:b/>
                <w:sz w:val="22"/>
                <w:szCs w:val="22"/>
              </w:rPr>
            </w:pPr>
          </w:p>
          <w:p w14:paraId="54E8D6F2" w14:textId="77777777" w:rsidR="00B604F7" w:rsidRDefault="00B604F7" w:rsidP="000D495C">
            <w:pPr>
              <w:spacing w:line="360" w:lineRule="auto"/>
              <w:jc w:val="both"/>
              <w:rPr>
                <w:rFonts w:ascii="Arial" w:hAnsi="Arial" w:cs="Arial"/>
                <w:b/>
                <w:sz w:val="22"/>
                <w:szCs w:val="22"/>
              </w:rPr>
            </w:pPr>
          </w:p>
        </w:tc>
      </w:tr>
    </w:tbl>
    <w:p w14:paraId="60B1369E" w14:textId="77777777" w:rsidR="003210A0" w:rsidRDefault="003210A0" w:rsidP="00C466E6">
      <w:pPr>
        <w:spacing w:line="360" w:lineRule="auto"/>
        <w:jc w:val="both"/>
        <w:rPr>
          <w:rFonts w:ascii="Arial" w:hAnsi="Arial" w:cs="Arial"/>
          <w:b/>
          <w:sz w:val="22"/>
          <w:szCs w:val="22"/>
          <w:lang w:val="en-GB"/>
        </w:rPr>
      </w:pPr>
    </w:p>
    <w:p w14:paraId="71B6352B" w14:textId="467D3F6A" w:rsidR="003210A0" w:rsidRDefault="003210A0" w:rsidP="00C466E6">
      <w:pPr>
        <w:spacing w:line="360" w:lineRule="auto"/>
        <w:jc w:val="both"/>
        <w:rPr>
          <w:rFonts w:ascii="Arial" w:hAnsi="Arial" w:cs="Arial"/>
          <w:b/>
          <w:sz w:val="22"/>
          <w:szCs w:val="22"/>
          <w:u w:val="single"/>
          <w:lang w:val="en-GB"/>
        </w:rPr>
      </w:pPr>
      <w:r>
        <w:rPr>
          <w:rFonts w:ascii="Arial" w:hAnsi="Arial" w:cs="Arial"/>
          <w:b/>
          <w:sz w:val="22"/>
          <w:szCs w:val="22"/>
          <w:u w:val="single"/>
          <w:lang w:val="en-GB"/>
        </w:rPr>
        <w:t>Theme 4: Design, Healthy Lifestyles and Safe Communities</w:t>
      </w:r>
    </w:p>
    <w:p w14:paraId="09AAC6BD" w14:textId="4C06BBB7" w:rsidR="003210A0" w:rsidRDefault="003210A0" w:rsidP="00C466E6">
      <w:pPr>
        <w:spacing w:line="360" w:lineRule="auto"/>
        <w:jc w:val="both"/>
        <w:rPr>
          <w:rFonts w:ascii="Arial" w:hAnsi="Arial" w:cs="Arial"/>
          <w:b/>
          <w:sz w:val="22"/>
          <w:szCs w:val="22"/>
          <w:lang w:val="en-GB"/>
        </w:rPr>
      </w:pPr>
      <w:r>
        <w:rPr>
          <w:rFonts w:ascii="Arial" w:hAnsi="Arial" w:cs="Arial"/>
          <w:b/>
          <w:sz w:val="22"/>
          <w:szCs w:val="22"/>
          <w:lang w:val="en-GB"/>
        </w:rPr>
        <w:t>Q12. How can planning and development support high-quality design, which is appropriate for and reflective of Cannock Chase?</w:t>
      </w:r>
    </w:p>
    <w:tbl>
      <w:tblPr>
        <w:tblStyle w:val="TableGrid"/>
        <w:tblW w:w="9741" w:type="dxa"/>
        <w:tblLook w:val="04A0" w:firstRow="1" w:lastRow="0" w:firstColumn="1" w:lastColumn="0" w:noHBand="0" w:noVBand="1"/>
      </w:tblPr>
      <w:tblGrid>
        <w:gridCol w:w="9741"/>
      </w:tblGrid>
      <w:tr w:rsidR="003210A0" w14:paraId="38761F98" w14:textId="77777777" w:rsidTr="000D495C">
        <w:trPr>
          <w:trHeight w:val="956"/>
        </w:trPr>
        <w:tc>
          <w:tcPr>
            <w:tcW w:w="9741" w:type="dxa"/>
          </w:tcPr>
          <w:p w14:paraId="0BE0E100" w14:textId="77777777" w:rsidR="003210A0" w:rsidRDefault="003210A0" w:rsidP="000D495C">
            <w:pPr>
              <w:spacing w:line="360" w:lineRule="auto"/>
              <w:jc w:val="both"/>
              <w:rPr>
                <w:rFonts w:ascii="Arial" w:hAnsi="Arial" w:cs="Arial"/>
                <w:b/>
                <w:sz w:val="22"/>
                <w:szCs w:val="22"/>
              </w:rPr>
            </w:pPr>
          </w:p>
          <w:p w14:paraId="0A9FA2A0" w14:textId="77777777" w:rsidR="00B604F7" w:rsidRDefault="00B604F7" w:rsidP="000D495C">
            <w:pPr>
              <w:spacing w:line="360" w:lineRule="auto"/>
              <w:jc w:val="both"/>
              <w:rPr>
                <w:rFonts w:ascii="Arial" w:hAnsi="Arial" w:cs="Arial"/>
                <w:b/>
                <w:sz w:val="22"/>
                <w:szCs w:val="22"/>
              </w:rPr>
            </w:pPr>
          </w:p>
          <w:p w14:paraId="784E998A" w14:textId="77777777" w:rsidR="00B604F7" w:rsidRDefault="00B604F7" w:rsidP="000D495C">
            <w:pPr>
              <w:spacing w:line="360" w:lineRule="auto"/>
              <w:jc w:val="both"/>
              <w:rPr>
                <w:rFonts w:ascii="Arial" w:hAnsi="Arial" w:cs="Arial"/>
                <w:b/>
                <w:sz w:val="22"/>
                <w:szCs w:val="22"/>
              </w:rPr>
            </w:pPr>
          </w:p>
          <w:p w14:paraId="38AF4EFD" w14:textId="77777777" w:rsidR="00B604F7" w:rsidRDefault="00B604F7" w:rsidP="000D495C">
            <w:pPr>
              <w:spacing w:line="360" w:lineRule="auto"/>
              <w:jc w:val="both"/>
              <w:rPr>
                <w:rFonts w:ascii="Arial" w:hAnsi="Arial" w:cs="Arial"/>
                <w:b/>
                <w:sz w:val="22"/>
                <w:szCs w:val="22"/>
              </w:rPr>
            </w:pPr>
          </w:p>
        </w:tc>
      </w:tr>
    </w:tbl>
    <w:p w14:paraId="23E34087" w14:textId="77777777" w:rsidR="003210A0" w:rsidRDefault="003210A0" w:rsidP="00C466E6">
      <w:pPr>
        <w:spacing w:line="360" w:lineRule="auto"/>
        <w:jc w:val="both"/>
        <w:rPr>
          <w:rFonts w:ascii="Arial" w:hAnsi="Arial" w:cs="Arial"/>
          <w:b/>
          <w:sz w:val="22"/>
          <w:szCs w:val="22"/>
          <w:lang w:val="en-GB"/>
        </w:rPr>
      </w:pPr>
    </w:p>
    <w:p w14:paraId="4F66B2B0" w14:textId="275B8DA4" w:rsidR="003210A0" w:rsidRDefault="003210A0" w:rsidP="00C466E6">
      <w:pPr>
        <w:spacing w:line="360" w:lineRule="auto"/>
        <w:jc w:val="both"/>
        <w:rPr>
          <w:rFonts w:ascii="Arial" w:hAnsi="Arial" w:cs="Arial"/>
          <w:b/>
          <w:sz w:val="22"/>
          <w:szCs w:val="22"/>
          <w:lang w:val="en-GB"/>
        </w:rPr>
      </w:pPr>
      <w:r>
        <w:rPr>
          <w:rFonts w:ascii="Arial" w:hAnsi="Arial" w:cs="Arial"/>
          <w:b/>
          <w:sz w:val="22"/>
          <w:szCs w:val="22"/>
          <w:lang w:val="en-GB"/>
        </w:rPr>
        <w:t>Q13. How can we ensure new development promotes healthy and active lifestyles for new and existing communities?</w:t>
      </w:r>
    </w:p>
    <w:tbl>
      <w:tblPr>
        <w:tblStyle w:val="TableGrid"/>
        <w:tblW w:w="9741" w:type="dxa"/>
        <w:tblLook w:val="04A0" w:firstRow="1" w:lastRow="0" w:firstColumn="1" w:lastColumn="0" w:noHBand="0" w:noVBand="1"/>
      </w:tblPr>
      <w:tblGrid>
        <w:gridCol w:w="9741"/>
      </w:tblGrid>
      <w:tr w:rsidR="003210A0" w14:paraId="62C4A35B" w14:textId="77777777" w:rsidTr="000D495C">
        <w:trPr>
          <w:trHeight w:val="956"/>
        </w:trPr>
        <w:tc>
          <w:tcPr>
            <w:tcW w:w="9741" w:type="dxa"/>
          </w:tcPr>
          <w:p w14:paraId="1662939F" w14:textId="77777777" w:rsidR="003210A0" w:rsidRDefault="003210A0" w:rsidP="000D495C">
            <w:pPr>
              <w:spacing w:line="360" w:lineRule="auto"/>
              <w:jc w:val="both"/>
              <w:rPr>
                <w:rFonts w:ascii="Arial" w:hAnsi="Arial" w:cs="Arial"/>
                <w:b/>
                <w:sz w:val="22"/>
                <w:szCs w:val="22"/>
              </w:rPr>
            </w:pPr>
          </w:p>
          <w:p w14:paraId="6A236DE6" w14:textId="77777777" w:rsidR="00B604F7" w:rsidRDefault="00B604F7" w:rsidP="000D495C">
            <w:pPr>
              <w:spacing w:line="360" w:lineRule="auto"/>
              <w:jc w:val="both"/>
              <w:rPr>
                <w:rFonts w:ascii="Arial" w:hAnsi="Arial" w:cs="Arial"/>
                <w:b/>
                <w:sz w:val="22"/>
                <w:szCs w:val="22"/>
              </w:rPr>
            </w:pPr>
          </w:p>
          <w:p w14:paraId="55AC878C" w14:textId="77777777" w:rsidR="00B604F7" w:rsidRDefault="00B604F7" w:rsidP="000D495C">
            <w:pPr>
              <w:spacing w:line="360" w:lineRule="auto"/>
              <w:jc w:val="both"/>
              <w:rPr>
                <w:rFonts w:ascii="Arial" w:hAnsi="Arial" w:cs="Arial"/>
                <w:b/>
                <w:sz w:val="22"/>
                <w:szCs w:val="22"/>
              </w:rPr>
            </w:pPr>
          </w:p>
          <w:p w14:paraId="157FCC13" w14:textId="77777777" w:rsidR="00B604F7" w:rsidRDefault="00B604F7" w:rsidP="000D495C">
            <w:pPr>
              <w:spacing w:line="360" w:lineRule="auto"/>
              <w:jc w:val="both"/>
              <w:rPr>
                <w:rFonts w:ascii="Arial" w:hAnsi="Arial" w:cs="Arial"/>
                <w:b/>
                <w:sz w:val="22"/>
                <w:szCs w:val="22"/>
              </w:rPr>
            </w:pPr>
          </w:p>
        </w:tc>
      </w:tr>
    </w:tbl>
    <w:p w14:paraId="36DB48AC" w14:textId="77777777" w:rsidR="003210A0" w:rsidRDefault="003210A0" w:rsidP="00C466E6">
      <w:pPr>
        <w:spacing w:line="360" w:lineRule="auto"/>
        <w:jc w:val="both"/>
        <w:rPr>
          <w:rFonts w:ascii="Arial" w:hAnsi="Arial" w:cs="Arial"/>
          <w:b/>
          <w:sz w:val="22"/>
          <w:szCs w:val="22"/>
          <w:lang w:val="en-GB"/>
        </w:rPr>
      </w:pPr>
    </w:p>
    <w:p w14:paraId="444160A8" w14:textId="72EDF106" w:rsidR="003210A0" w:rsidRDefault="003210A0" w:rsidP="00C466E6">
      <w:pPr>
        <w:spacing w:line="360" w:lineRule="auto"/>
        <w:jc w:val="both"/>
        <w:rPr>
          <w:rFonts w:ascii="Arial" w:hAnsi="Arial" w:cs="Arial"/>
          <w:b/>
          <w:sz w:val="22"/>
          <w:szCs w:val="22"/>
          <w:lang w:val="en-GB"/>
        </w:rPr>
      </w:pPr>
      <w:r>
        <w:rPr>
          <w:rFonts w:ascii="Arial" w:hAnsi="Arial" w:cs="Arial"/>
          <w:b/>
          <w:sz w:val="22"/>
          <w:szCs w:val="22"/>
          <w:lang w:val="en-GB"/>
        </w:rPr>
        <w:t>Q14. How should we balance any potential leisure and tourism need with recreational pressures on the natural environment and local communities?</w:t>
      </w:r>
    </w:p>
    <w:tbl>
      <w:tblPr>
        <w:tblStyle w:val="TableGrid"/>
        <w:tblW w:w="9741" w:type="dxa"/>
        <w:tblLook w:val="04A0" w:firstRow="1" w:lastRow="0" w:firstColumn="1" w:lastColumn="0" w:noHBand="0" w:noVBand="1"/>
      </w:tblPr>
      <w:tblGrid>
        <w:gridCol w:w="9741"/>
      </w:tblGrid>
      <w:tr w:rsidR="003210A0" w14:paraId="7E5FF99C" w14:textId="77777777" w:rsidTr="000D495C">
        <w:trPr>
          <w:trHeight w:val="956"/>
        </w:trPr>
        <w:tc>
          <w:tcPr>
            <w:tcW w:w="9741" w:type="dxa"/>
          </w:tcPr>
          <w:p w14:paraId="59A020F9" w14:textId="77777777" w:rsidR="003210A0" w:rsidRDefault="003210A0" w:rsidP="000D495C">
            <w:pPr>
              <w:spacing w:line="360" w:lineRule="auto"/>
              <w:jc w:val="both"/>
              <w:rPr>
                <w:rFonts w:ascii="Arial" w:hAnsi="Arial" w:cs="Arial"/>
                <w:b/>
                <w:sz w:val="22"/>
                <w:szCs w:val="22"/>
              </w:rPr>
            </w:pPr>
          </w:p>
          <w:p w14:paraId="6736BCA3" w14:textId="77777777" w:rsidR="00B604F7" w:rsidRDefault="00B604F7" w:rsidP="000D495C">
            <w:pPr>
              <w:spacing w:line="360" w:lineRule="auto"/>
              <w:jc w:val="both"/>
              <w:rPr>
                <w:rFonts w:ascii="Arial" w:hAnsi="Arial" w:cs="Arial"/>
                <w:b/>
                <w:sz w:val="22"/>
                <w:szCs w:val="22"/>
              </w:rPr>
            </w:pPr>
          </w:p>
          <w:p w14:paraId="3BDA18DB" w14:textId="77777777" w:rsidR="00B604F7" w:rsidRDefault="00B604F7" w:rsidP="000D495C">
            <w:pPr>
              <w:spacing w:line="360" w:lineRule="auto"/>
              <w:jc w:val="both"/>
              <w:rPr>
                <w:rFonts w:ascii="Arial" w:hAnsi="Arial" w:cs="Arial"/>
                <w:b/>
                <w:sz w:val="22"/>
                <w:szCs w:val="22"/>
              </w:rPr>
            </w:pPr>
          </w:p>
          <w:p w14:paraId="3ED4A237" w14:textId="77777777" w:rsidR="00B604F7" w:rsidRDefault="00B604F7" w:rsidP="000D495C">
            <w:pPr>
              <w:spacing w:line="360" w:lineRule="auto"/>
              <w:jc w:val="both"/>
              <w:rPr>
                <w:rFonts w:ascii="Arial" w:hAnsi="Arial" w:cs="Arial"/>
                <w:b/>
                <w:sz w:val="22"/>
                <w:szCs w:val="22"/>
              </w:rPr>
            </w:pPr>
          </w:p>
        </w:tc>
      </w:tr>
    </w:tbl>
    <w:p w14:paraId="34731AB7" w14:textId="77777777" w:rsidR="003210A0" w:rsidRDefault="003210A0" w:rsidP="00C466E6">
      <w:pPr>
        <w:spacing w:line="360" w:lineRule="auto"/>
        <w:jc w:val="both"/>
        <w:rPr>
          <w:rFonts w:ascii="Arial" w:hAnsi="Arial" w:cs="Arial"/>
          <w:b/>
          <w:sz w:val="22"/>
          <w:szCs w:val="22"/>
          <w:lang w:val="en-GB"/>
        </w:rPr>
      </w:pPr>
    </w:p>
    <w:p w14:paraId="08812210" w14:textId="3E577EAE" w:rsidR="003210A0" w:rsidRDefault="003210A0" w:rsidP="00C466E6">
      <w:pPr>
        <w:spacing w:line="360" w:lineRule="auto"/>
        <w:jc w:val="both"/>
        <w:rPr>
          <w:rFonts w:ascii="Arial" w:hAnsi="Arial" w:cs="Arial"/>
          <w:b/>
          <w:sz w:val="22"/>
          <w:szCs w:val="22"/>
          <w:lang w:val="en-GB"/>
        </w:rPr>
      </w:pPr>
      <w:r>
        <w:rPr>
          <w:rFonts w:ascii="Arial" w:hAnsi="Arial" w:cs="Arial"/>
          <w:b/>
          <w:sz w:val="22"/>
          <w:szCs w:val="22"/>
          <w:lang w:val="en-GB"/>
        </w:rPr>
        <w:t>Q15. If there is an identified need for leisure and tourism facilities, where do you think they should be located and what types should we be seeking to target?</w:t>
      </w:r>
    </w:p>
    <w:tbl>
      <w:tblPr>
        <w:tblStyle w:val="TableGrid"/>
        <w:tblW w:w="9741" w:type="dxa"/>
        <w:tblLook w:val="04A0" w:firstRow="1" w:lastRow="0" w:firstColumn="1" w:lastColumn="0" w:noHBand="0" w:noVBand="1"/>
      </w:tblPr>
      <w:tblGrid>
        <w:gridCol w:w="9741"/>
      </w:tblGrid>
      <w:tr w:rsidR="003210A0" w14:paraId="3DDECDBB" w14:textId="77777777" w:rsidTr="000D495C">
        <w:trPr>
          <w:trHeight w:val="956"/>
        </w:trPr>
        <w:tc>
          <w:tcPr>
            <w:tcW w:w="9741" w:type="dxa"/>
          </w:tcPr>
          <w:p w14:paraId="2A71E418" w14:textId="77777777" w:rsidR="003210A0" w:rsidRDefault="003210A0" w:rsidP="000D495C">
            <w:pPr>
              <w:spacing w:line="360" w:lineRule="auto"/>
              <w:jc w:val="both"/>
              <w:rPr>
                <w:rFonts w:ascii="Arial" w:hAnsi="Arial" w:cs="Arial"/>
                <w:b/>
                <w:sz w:val="22"/>
                <w:szCs w:val="22"/>
              </w:rPr>
            </w:pPr>
          </w:p>
          <w:p w14:paraId="616C5FCC" w14:textId="77777777" w:rsidR="00B604F7" w:rsidRDefault="00B604F7" w:rsidP="000D495C">
            <w:pPr>
              <w:spacing w:line="360" w:lineRule="auto"/>
              <w:jc w:val="both"/>
              <w:rPr>
                <w:rFonts w:ascii="Arial" w:hAnsi="Arial" w:cs="Arial"/>
                <w:b/>
                <w:sz w:val="22"/>
                <w:szCs w:val="22"/>
              </w:rPr>
            </w:pPr>
          </w:p>
          <w:p w14:paraId="50EF8576" w14:textId="77777777" w:rsidR="00B604F7" w:rsidRDefault="00B604F7" w:rsidP="000D495C">
            <w:pPr>
              <w:spacing w:line="360" w:lineRule="auto"/>
              <w:jc w:val="both"/>
              <w:rPr>
                <w:rFonts w:ascii="Arial" w:hAnsi="Arial" w:cs="Arial"/>
                <w:b/>
                <w:sz w:val="22"/>
                <w:szCs w:val="22"/>
              </w:rPr>
            </w:pPr>
          </w:p>
          <w:p w14:paraId="122F5BBB" w14:textId="77777777" w:rsidR="00B604F7" w:rsidRDefault="00B604F7" w:rsidP="000D495C">
            <w:pPr>
              <w:spacing w:line="360" w:lineRule="auto"/>
              <w:jc w:val="both"/>
              <w:rPr>
                <w:rFonts w:ascii="Arial" w:hAnsi="Arial" w:cs="Arial"/>
                <w:b/>
                <w:sz w:val="22"/>
                <w:szCs w:val="22"/>
              </w:rPr>
            </w:pPr>
          </w:p>
        </w:tc>
      </w:tr>
    </w:tbl>
    <w:p w14:paraId="4927AD47" w14:textId="77777777" w:rsidR="003210A0" w:rsidRDefault="003210A0" w:rsidP="00C466E6">
      <w:pPr>
        <w:spacing w:line="360" w:lineRule="auto"/>
        <w:jc w:val="both"/>
        <w:rPr>
          <w:rFonts w:ascii="Arial" w:hAnsi="Arial" w:cs="Arial"/>
          <w:b/>
          <w:sz w:val="22"/>
          <w:szCs w:val="22"/>
          <w:lang w:val="en-GB"/>
        </w:rPr>
      </w:pPr>
    </w:p>
    <w:p w14:paraId="6BF979EE" w14:textId="3B8EFF30" w:rsidR="003210A0" w:rsidRDefault="003210A0" w:rsidP="00C466E6">
      <w:pPr>
        <w:spacing w:line="360" w:lineRule="auto"/>
        <w:jc w:val="both"/>
        <w:rPr>
          <w:rFonts w:ascii="Arial" w:hAnsi="Arial" w:cs="Arial"/>
          <w:b/>
          <w:sz w:val="22"/>
          <w:szCs w:val="22"/>
          <w:u w:val="single"/>
          <w:lang w:val="en-GB"/>
        </w:rPr>
      </w:pPr>
      <w:r>
        <w:rPr>
          <w:rFonts w:ascii="Arial" w:hAnsi="Arial" w:cs="Arial"/>
          <w:b/>
          <w:sz w:val="22"/>
          <w:szCs w:val="22"/>
          <w:u w:val="single"/>
          <w:lang w:val="en-GB"/>
        </w:rPr>
        <w:lastRenderedPageBreak/>
        <w:t>Theme 5: Protecting Landscapes, Townscapes and Heritage</w:t>
      </w:r>
    </w:p>
    <w:p w14:paraId="7E8E0DDD" w14:textId="085185D8" w:rsidR="003210A0" w:rsidRDefault="003210A0" w:rsidP="00C466E6">
      <w:pPr>
        <w:spacing w:line="360" w:lineRule="auto"/>
        <w:jc w:val="both"/>
        <w:rPr>
          <w:rFonts w:ascii="Arial" w:hAnsi="Arial" w:cs="Arial"/>
          <w:b/>
          <w:sz w:val="22"/>
          <w:szCs w:val="22"/>
          <w:lang w:val="en-GB"/>
        </w:rPr>
      </w:pPr>
      <w:r>
        <w:rPr>
          <w:rFonts w:ascii="Arial" w:hAnsi="Arial" w:cs="Arial"/>
          <w:b/>
          <w:sz w:val="22"/>
          <w:szCs w:val="22"/>
          <w:lang w:val="en-GB"/>
        </w:rPr>
        <w:t>Q16. How can we protect and enhance the vibrancy of our town centres?</w:t>
      </w:r>
    </w:p>
    <w:tbl>
      <w:tblPr>
        <w:tblStyle w:val="TableGrid"/>
        <w:tblW w:w="9741" w:type="dxa"/>
        <w:tblLook w:val="04A0" w:firstRow="1" w:lastRow="0" w:firstColumn="1" w:lastColumn="0" w:noHBand="0" w:noVBand="1"/>
      </w:tblPr>
      <w:tblGrid>
        <w:gridCol w:w="9741"/>
      </w:tblGrid>
      <w:tr w:rsidR="003210A0" w14:paraId="428EEF07" w14:textId="77777777" w:rsidTr="000D495C">
        <w:trPr>
          <w:trHeight w:val="956"/>
        </w:trPr>
        <w:tc>
          <w:tcPr>
            <w:tcW w:w="9741" w:type="dxa"/>
          </w:tcPr>
          <w:p w14:paraId="19E3841A" w14:textId="77777777" w:rsidR="003210A0" w:rsidRDefault="003210A0" w:rsidP="000D495C">
            <w:pPr>
              <w:spacing w:line="360" w:lineRule="auto"/>
              <w:jc w:val="both"/>
              <w:rPr>
                <w:rFonts w:ascii="Arial" w:hAnsi="Arial" w:cs="Arial"/>
                <w:b/>
                <w:sz w:val="22"/>
                <w:szCs w:val="22"/>
              </w:rPr>
            </w:pPr>
          </w:p>
          <w:p w14:paraId="2F2E87C9" w14:textId="77777777" w:rsidR="00B604F7" w:rsidRDefault="00B604F7" w:rsidP="000D495C">
            <w:pPr>
              <w:spacing w:line="360" w:lineRule="auto"/>
              <w:jc w:val="both"/>
              <w:rPr>
                <w:rFonts w:ascii="Arial" w:hAnsi="Arial" w:cs="Arial"/>
                <w:b/>
                <w:sz w:val="22"/>
                <w:szCs w:val="22"/>
              </w:rPr>
            </w:pPr>
          </w:p>
          <w:p w14:paraId="78B021E2" w14:textId="77777777" w:rsidR="00B604F7" w:rsidRDefault="00B604F7" w:rsidP="000D495C">
            <w:pPr>
              <w:spacing w:line="360" w:lineRule="auto"/>
              <w:jc w:val="both"/>
              <w:rPr>
                <w:rFonts w:ascii="Arial" w:hAnsi="Arial" w:cs="Arial"/>
                <w:b/>
                <w:sz w:val="22"/>
                <w:szCs w:val="22"/>
              </w:rPr>
            </w:pPr>
          </w:p>
          <w:p w14:paraId="5A160CF1" w14:textId="77777777" w:rsidR="00B604F7" w:rsidRDefault="00B604F7" w:rsidP="000D495C">
            <w:pPr>
              <w:spacing w:line="360" w:lineRule="auto"/>
              <w:jc w:val="both"/>
              <w:rPr>
                <w:rFonts w:ascii="Arial" w:hAnsi="Arial" w:cs="Arial"/>
                <w:b/>
                <w:sz w:val="22"/>
                <w:szCs w:val="22"/>
              </w:rPr>
            </w:pPr>
          </w:p>
          <w:p w14:paraId="004DC519" w14:textId="77777777" w:rsidR="00B604F7" w:rsidRDefault="00B604F7" w:rsidP="000D495C">
            <w:pPr>
              <w:spacing w:line="360" w:lineRule="auto"/>
              <w:jc w:val="both"/>
              <w:rPr>
                <w:rFonts w:ascii="Arial" w:hAnsi="Arial" w:cs="Arial"/>
                <w:b/>
                <w:sz w:val="22"/>
                <w:szCs w:val="22"/>
              </w:rPr>
            </w:pPr>
          </w:p>
        </w:tc>
      </w:tr>
    </w:tbl>
    <w:p w14:paraId="1F50F82E" w14:textId="77777777" w:rsidR="003210A0" w:rsidRDefault="003210A0" w:rsidP="00C466E6">
      <w:pPr>
        <w:spacing w:line="360" w:lineRule="auto"/>
        <w:jc w:val="both"/>
        <w:rPr>
          <w:rFonts w:ascii="Arial" w:hAnsi="Arial" w:cs="Arial"/>
          <w:b/>
          <w:sz w:val="22"/>
          <w:szCs w:val="22"/>
          <w:lang w:val="en-GB"/>
        </w:rPr>
      </w:pPr>
    </w:p>
    <w:p w14:paraId="0728EBB7" w14:textId="26E9ED7F" w:rsidR="003210A0" w:rsidRDefault="003210A0" w:rsidP="00C466E6">
      <w:pPr>
        <w:spacing w:line="360" w:lineRule="auto"/>
        <w:jc w:val="both"/>
        <w:rPr>
          <w:rFonts w:ascii="Arial" w:hAnsi="Arial" w:cs="Arial"/>
          <w:b/>
          <w:sz w:val="22"/>
          <w:szCs w:val="22"/>
          <w:lang w:val="en-GB"/>
        </w:rPr>
      </w:pPr>
      <w:r>
        <w:rPr>
          <w:rFonts w:ascii="Arial" w:hAnsi="Arial" w:cs="Arial"/>
          <w:b/>
          <w:sz w:val="22"/>
          <w:szCs w:val="22"/>
          <w:lang w:val="en-GB"/>
        </w:rPr>
        <w:t xml:space="preserve">Q17. What aspects of the </w:t>
      </w:r>
      <w:proofErr w:type="gramStart"/>
      <w:r>
        <w:rPr>
          <w:rFonts w:ascii="Arial" w:hAnsi="Arial" w:cs="Arial"/>
          <w:b/>
          <w:sz w:val="22"/>
          <w:szCs w:val="22"/>
          <w:lang w:val="en-GB"/>
        </w:rPr>
        <w:t>District’s</w:t>
      </w:r>
      <w:proofErr w:type="gramEnd"/>
      <w:r>
        <w:rPr>
          <w:rFonts w:ascii="Arial" w:hAnsi="Arial" w:cs="Arial"/>
          <w:b/>
          <w:sz w:val="22"/>
          <w:szCs w:val="22"/>
          <w:lang w:val="en-GB"/>
        </w:rPr>
        <w:t xml:space="preserve"> heritage matter most to you, how can it be protected, and how it should shape sustainable development into the future?</w:t>
      </w:r>
    </w:p>
    <w:tbl>
      <w:tblPr>
        <w:tblStyle w:val="TableGrid"/>
        <w:tblW w:w="9741" w:type="dxa"/>
        <w:tblLook w:val="04A0" w:firstRow="1" w:lastRow="0" w:firstColumn="1" w:lastColumn="0" w:noHBand="0" w:noVBand="1"/>
      </w:tblPr>
      <w:tblGrid>
        <w:gridCol w:w="9741"/>
      </w:tblGrid>
      <w:tr w:rsidR="003210A0" w14:paraId="29CA5915" w14:textId="77777777" w:rsidTr="000D495C">
        <w:trPr>
          <w:trHeight w:val="956"/>
        </w:trPr>
        <w:tc>
          <w:tcPr>
            <w:tcW w:w="9741" w:type="dxa"/>
          </w:tcPr>
          <w:p w14:paraId="3AF0E481" w14:textId="77777777" w:rsidR="003210A0" w:rsidRDefault="003210A0" w:rsidP="000D495C">
            <w:pPr>
              <w:spacing w:line="360" w:lineRule="auto"/>
              <w:jc w:val="both"/>
              <w:rPr>
                <w:rFonts w:ascii="Arial" w:hAnsi="Arial" w:cs="Arial"/>
                <w:b/>
                <w:sz w:val="22"/>
                <w:szCs w:val="22"/>
              </w:rPr>
            </w:pPr>
          </w:p>
          <w:p w14:paraId="76717896" w14:textId="77777777" w:rsidR="00B604F7" w:rsidRDefault="00B604F7" w:rsidP="000D495C">
            <w:pPr>
              <w:spacing w:line="360" w:lineRule="auto"/>
              <w:jc w:val="both"/>
              <w:rPr>
                <w:rFonts w:ascii="Arial" w:hAnsi="Arial" w:cs="Arial"/>
                <w:b/>
                <w:sz w:val="22"/>
                <w:szCs w:val="22"/>
              </w:rPr>
            </w:pPr>
          </w:p>
          <w:p w14:paraId="09099AA7" w14:textId="77777777" w:rsidR="00B604F7" w:rsidRDefault="00B604F7" w:rsidP="000D495C">
            <w:pPr>
              <w:spacing w:line="360" w:lineRule="auto"/>
              <w:jc w:val="both"/>
              <w:rPr>
                <w:rFonts w:ascii="Arial" w:hAnsi="Arial" w:cs="Arial"/>
                <w:b/>
                <w:sz w:val="22"/>
                <w:szCs w:val="22"/>
              </w:rPr>
            </w:pPr>
          </w:p>
          <w:p w14:paraId="25CFE26D" w14:textId="77777777" w:rsidR="00B604F7" w:rsidRDefault="00B604F7" w:rsidP="000D495C">
            <w:pPr>
              <w:spacing w:line="360" w:lineRule="auto"/>
              <w:jc w:val="both"/>
              <w:rPr>
                <w:rFonts w:ascii="Arial" w:hAnsi="Arial" w:cs="Arial"/>
                <w:b/>
                <w:sz w:val="22"/>
                <w:szCs w:val="22"/>
              </w:rPr>
            </w:pPr>
          </w:p>
          <w:p w14:paraId="17D6E2E0" w14:textId="77777777" w:rsidR="00B604F7" w:rsidRDefault="00B604F7" w:rsidP="000D495C">
            <w:pPr>
              <w:spacing w:line="360" w:lineRule="auto"/>
              <w:jc w:val="both"/>
              <w:rPr>
                <w:rFonts w:ascii="Arial" w:hAnsi="Arial" w:cs="Arial"/>
                <w:b/>
                <w:sz w:val="22"/>
                <w:szCs w:val="22"/>
              </w:rPr>
            </w:pPr>
          </w:p>
        </w:tc>
      </w:tr>
    </w:tbl>
    <w:p w14:paraId="2CEC16DE" w14:textId="77777777" w:rsidR="003210A0" w:rsidRDefault="003210A0" w:rsidP="00C466E6">
      <w:pPr>
        <w:spacing w:line="360" w:lineRule="auto"/>
        <w:jc w:val="both"/>
        <w:rPr>
          <w:rFonts w:ascii="Arial" w:hAnsi="Arial" w:cs="Arial"/>
          <w:b/>
          <w:sz w:val="22"/>
          <w:szCs w:val="22"/>
          <w:lang w:val="en-GB"/>
        </w:rPr>
      </w:pPr>
    </w:p>
    <w:p w14:paraId="31BF93BD" w14:textId="4B2CC468" w:rsidR="003210A0" w:rsidRDefault="003210A0" w:rsidP="00C466E6">
      <w:pPr>
        <w:spacing w:line="360" w:lineRule="auto"/>
        <w:jc w:val="both"/>
        <w:rPr>
          <w:rFonts w:ascii="Arial" w:hAnsi="Arial" w:cs="Arial"/>
          <w:b/>
          <w:sz w:val="22"/>
          <w:szCs w:val="22"/>
          <w:lang w:val="en-GB"/>
        </w:rPr>
      </w:pPr>
      <w:r>
        <w:rPr>
          <w:rFonts w:ascii="Arial" w:hAnsi="Arial" w:cs="Arial"/>
          <w:b/>
          <w:sz w:val="22"/>
          <w:szCs w:val="22"/>
          <w:lang w:val="en-GB"/>
        </w:rPr>
        <w:t>Q18. How can we protect our unique heritage, natural and town landscapes?</w:t>
      </w:r>
    </w:p>
    <w:tbl>
      <w:tblPr>
        <w:tblStyle w:val="TableGrid"/>
        <w:tblW w:w="9741" w:type="dxa"/>
        <w:tblLook w:val="04A0" w:firstRow="1" w:lastRow="0" w:firstColumn="1" w:lastColumn="0" w:noHBand="0" w:noVBand="1"/>
      </w:tblPr>
      <w:tblGrid>
        <w:gridCol w:w="9741"/>
      </w:tblGrid>
      <w:tr w:rsidR="003210A0" w14:paraId="43D0E359" w14:textId="77777777" w:rsidTr="000D495C">
        <w:trPr>
          <w:trHeight w:val="956"/>
        </w:trPr>
        <w:tc>
          <w:tcPr>
            <w:tcW w:w="9741" w:type="dxa"/>
          </w:tcPr>
          <w:p w14:paraId="102BF1BA" w14:textId="77777777" w:rsidR="003210A0" w:rsidRDefault="003210A0" w:rsidP="000D495C">
            <w:pPr>
              <w:spacing w:line="360" w:lineRule="auto"/>
              <w:jc w:val="both"/>
              <w:rPr>
                <w:rFonts w:ascii="Arial" w:hAnsi="Arial" w:cs="Arial"/>
                <w:b/>
                <w:sz w:val="22"/>
                <w:szCs w:val="22"/>
              </w:rPr>
            </w:pPr>
          </w:p>
          <w:p w14:paraId="726FADFE" w14:textId="77777777" w:rsidR="00B604F7" w:rsidRDefault="00B604F7" w:rsidP="000D495C">
            <w:pPr>
              <w:spacing w:line="360" w:lineRule="auto"/>
              <w:jc w:val="both"/>
              <w:rPr>
                <w:rFonts w:ascii="Arial" w:hAnsi="Arial" w:cs="Arial"/>
                <w:b/>
                <w:sz w:val="22"/>
                <w:szCs w:val="22"/>
              </w:rPr>
            </w:pPr>
          </w:p>
          <w:p w14:paraId="6E8B2097" w14:textId="77777777" w:rsidR="00B604F7" w:rsidRDefault="00B604F7" w:rsidP="000D495C">
            <w:pPr>
              <w:spacing w:line="360" w:lineRule="auto"/>
              <w:jc w:val="both"/>
              <w:rPr>
                <w:rFonts w:ascii="Arial" w:hAnsi="Arial" w:cs="Arial"/>
                <w:b/>
                <w:sz w:val="22"/>
                <w:szCs w:val="22"/>
              </w:rPr>
            </w:pPr>
          </w:p>
          <w:p w14:paraId="1F55F5B8" w14:textId="77777777" w:rsidR="00B604F7" w:rsidRDefault="00B604F7" w:rsidP="000D495C">
            <w:pPr>
              <w:spacing w:line="360" w:lineRule="auto"/>
              <w:jc w:val="both"/>
              <w:rPr>
                <w:rFonts w:ascii="Arial" w:hAnsi="Arial" w:cs="Arial"/>
                <w:b/>
                <w:sz w:val="22"/>
                <w:szCs w:val="22"/>
              </w:rPr>
            </w:pPr>
          </w:p>
          <w:p w14:paraId="51E47106" w14:textId="77777777" w:rsidR="00B604F7" w:rsidRDefault="00B604F7" w:rsidP="000D495C">
            <w:pPr>
              <w:spacing w:line="360" w:lineRule="auto"/>
              <w:jc w:val="both"/>
              <w:rPr>
                <w:rFonts w:ascii="Arial" w:hAnsi="Arial" w:cs="Arial"/>
                <w:b/>
                <w:sz w:val="22"/>
                <w:szCs w:val="22"/>
              </w:rPr>
            </w:pPr>
          </w:p>
        </w:tc>
      </w:tr>
    </w:tbl>
    <w:p w14:paraId="7BAA5DFB" w14:textId="77777777" w:rsidR="003210A0" w:rsidRDefault="003210A0" w:rsidP="00C466E6">
      <w:pPr>
        <w:spacing w:line="360" w:lineRule="auto"/>
        <w:jc w:val="both"/>
        <w:rPr>
          <w:rFonts w:ascii="Arial" w:hAnsi="Arial" w:cs="Arial"/>
          <w:b/>
          <w:sz w:val="22"/>
          <w:szCs w:val="22"/>
          <w:lang w:val="en-GB"/>
        </w:rPr>
      </w:pPr>
    </w:p>
    <w:p w14:paraId="2581B588" w14:textId="6AEC12D7" w:rsidR="003210A0" w:rsidRDefault="003210A0" w:rsidP="00C466E6">
      <w:pPr>
        <w:spacing w:line="360" w:lineRule="auto"/>
        <w:jc w:val="both"/>
        <w:rPr>
          <w:rFonts w:ascii="Arial" w:hAnsi="Arial" w:cs="Arial"/>
          <w:b/>
          <w:sz w:val="22"/>
          <w:szCs w:val="22"/>
          <w:u w:val="single"/>
          <w:lang w:val="en-GB"/>
        </w:rPr>
      </w:pPr>
      <w:r>
        <w:rPr>
          <w:rFonts w:ascii="Arial" w:hAnsi="Arial" w:cs="Arial"/>
          <w:b/>
          <w:sz w:val="22"/>
          <w:szCs w:val="22"/>
          <w:u w:val="single"/>
          <w:lang w:val="en-GB"/>
        </w:rPr>
        <w:t>Theme 6: Infrastructure, Transport and Connectivity</w:t>
      </w:r>
    </w:p>
    <w:p w14:paraId="4931F6D1" w14:textId="563948AF" w:rsidR="003210A0" w:rsidRDefault="003210A0" w:rsidP="00C466E6">
      <w:pPr>
        <w:spacing w:line="360" w:lineRule="auto"/>
        <w:jc w:val="both"/>
        <w:rPr>
          <w:rFonts w:ascii="Arial" w:hAnsi="Arial" w:cs="Arial"/>
          <w:b/>
          <w:sz w:val="22"/>
          <w:szCs w:val="22"/>
          <w:lang w:val="en-GB"/>
        </w:rPr>
      </w:pPr>
      <w:r>
        <w:rPr>
          <w:rFonts w:ascii="Arial" w:hAnsi="Arial" w:cs="Arial"/>
          <w:b/>
          <w:sz w:val="22"/>
          <w:szCs w:val="22"/>
          <w:lang w:val="en-GB"/>
        </w:rPr>
        <w:t>Q19. What do you think we need to consider in planning for supporting infrastructure?</w:t>
      </w:r>
    </w:p>
    <w:tbl>
      <w:tblPr>
        <w:tblStyle w:val="TableGrid"/>
        <w:tblW w:w="9741" w:type="dxa"/>
        <w:tblLook w:val="04A0" w:firstRow="1" w:lastRow="0" w:firstColumn="1" w:lastColumn="0" w:noHBand="0" w:noVBand="1"/>
      </w:tblPr>
      <w:tblGrid>
        <w:gridCol w:w="9741"/>
      </w:tblGrid>
      <w:tr w:rsidR="003210A0" w14:paraId="7A256478" w14:textId="77777777" w:rsidTr="000D495C">
        <w:trPr>
          <w:trHeight w:val="956"/>
        </w:trPr>
        <w:tc>
          <w:tcPr>
            <w:tcW w:w="9741" w:type="dxa"/>
          </w:tcPr>
          <w:p w14:paraId="4F267ED4" w14:textId="77777777" w:rsidR="003210A0" w:rsidRDefault="003210A0" w:rsidP="000D495C">
            <w:pPr>
              <w:spacing w:line="360" w:lineRule="auto"/>
              <w:jc w:val="both"/>
              <w:rPr>
                <w:rFonts w:ascii="Arial" w:hAnsi="Arial" w:cs="Arial"/>
                <w:b/>
                <w:sz w:val="22"/>
                <w:szCs w:val="22"/>
              </w:rPr>
            </w:pPr>
          </w:p>
          <w:p w14:paraId="2FD32C2B" w14:textId="77777777" w:rsidR="00B604F7" w:rsidRDefault="00B604F7" w:rsidP="000D495C">
            <w:pPr>
              <w:spacing w:line="360" w:lineRule="auto"/>
              <w:jc w:val="both"/>
              <w:rPr>
                <w:rFonts w:ascii="Arial" w:hAnsi="Arial" w:cs="Arial"/>
                <w:b/>
                <w:sz w:val="22"/>
                <w:szCs w:val="22"/>
              </w:rPr>
            </w:pPr>
          </w:p>
          <w:p w14:paraId="120B9F67" w14:textId="77777777" w:rsidR="00B604F7" w:rsidRDefault="00B604F7" w:rsidP="000D495C">
            <w:pPr>
              <w:spacing w:line="360" w:lineRule="auto"/>
              <w:jc w:val="both"/>
              <w:rPr>
                <w:rFonts w:ascii="Arial" w:hAnsi="Arial" w:cs="Arial"/>
                <w:b/>
                <w:sz w:val="22"/>
                <w:szCs w:val="22"/>
              </w:rPr>
            </w:pPr>
          </w:p>
          <w:p w14:paraId="02552F99" w14:textId="77777777" w:rsidR="00B604F7" w:rsidRDefault="00B604F7" w:rsidP="000D495C">
            <w:pPr>
              <w:spacing w:line="360" w:lineRule="auto"/>
              <w:jc w:val="both"/>
              <w:rPr>
                <w:rFonts w:ascii="Arial" w:hAnsi="Arial" w:cs="Arial"/>
                <w:b/>
                <w:sz w:val="22"/>
                <w:szCs w:val="22"/>
              </w:rPr>
            </w:pPr>
          </w:p>
          <w:p w14:paraId="6EA63AA9" w14:textId="77777777" w:rsidR="00B604F7" w:rsidRDefault="00B604F7" w:rsidP="000D495C">
            <w:pPr>
              <w:spacing w:line="360" w:lineRule="auto"/>
              <w:jc w:val="both"/>
              <w:rPr>
                <w:rFonts w:ascii="Arial" w:hAnsi="Arial" w:cs="Arial"/>
                <w:b/>
                <w:sz w:val="22"/>
                <w:szCs w:val="22"/>
              </w:rPr>
            </w:pPr>
          </w:p>
        </w:tc>
      </w:tr>
    </w:tbl>
    <w:p w14:paraId="6B3E895E" w14:textId="77777777" w:rsidR="003210A0" w:rsidRDefault="003210A0" w:rsidP="00C466E6">
      <w:pPr>
        <w:spacing w:line="360" w:lineRule="auto"/>
        <w:jc w:val="both"/>
        <w:rPr>
          <w:rFonts w:ascii="Arial" w:hAnsi="Arial" w:cs="Arial"/>
          <w:b/>
          <w:sz w:val="22"/>
          <w:szCs w:val="22"/>
          <w:lang w:val="en-GB"/>
        </w:rPr>
      </w:pPr>
    </w:p>
    <w:p w14:paraId="4C722A0B" w14:textId="6C640362" w:rsidR="003210A0" w:rsidRDefault="003210A0" w:rsidP="00C466E6">
      <w:pPr>
        <w:spacing w:line="360" w:lineRule="auto"/>
        <w:jc w:val="both"/>
        <w:rPr>
          <w:rFonts w:ascii="Arial" w:hAnsi="Arial" w:cs="Arial"/>
          <w:b/>
          <w:sz w:val="22"/>
          <w:szCs w:val="22"/>
          <w:lang w:val="en-GB"/>
        </w:rPr>
      </w:pPr>
      <w:r>
        <w:rPr>
          <w:rFonts w:ascii="Arial" w:hAnsi="Arial" w:cs="Arial"/>
          <w:b/>
          <w:sz w:val="22"/>
          <w:szCs w:val="22"/>
          <w:lang w:val="en-GB"/>
        </w:rPr>
        <w:t xml:space="preserve">Q20. Do you find it easy to move around the </w:t>
      </w:r>
      <w:proofErr w:type="gramStart"/>
      <w:r>
        <w:rPr>
          <w:rFonts w:ascii="Arial" w:hAnsi="Arial" w:cs="Arial"/>
          <w:b/>
          <w:sz w:val="22"/>
          <w:szCs w:val="22"/>
          <w:lang w:val="en-GB"/>
        </w:rPr>
        <w:t>District</w:t>
      </w:r>
      <w:proofErr w:type="gramEnd"/>
      <w:r>
        <w:rPr>
          <w:rFonts w:ascii="Arial" w:hAnsi="Arial" w:cs="Arial"/>
          <w:b/>
          <w:sz w:val="22"/>
          <w:szCs w:val="22"/>
          <w:lang w:val="en-GB"/>
        </w:rPr>
        <w:t xml:space="preserve"> freely and get to where you want to go?</w:t>
      </w:r>
    </w:p>
    <w:tbl>
      <w:tblPr>
        <w:tblStyle w:val="TableGrid"/>
        <w:tblW w:w="9741" w:type="dxa"/>
        <w:tblLook w:val="04A0" w:firstRow="1" w:lastRow="0" w:firstColumn="1" w:lastColumn="0" w:noHBand="0" w:noVBand="1"/>
      </w:tblPr>
      <w:tblGrid>
        <w:gridCol w:w="9741"/>
      </w:tblGrid>
      <w:tr w:rsidR="003210A0" w14:paraId="776CFDF6" w14:textId="77777777" w:rsidTr="000D495C">
        <w:trPr>
          <w:trHeight w:val="956"/>
        </w:trPr>
        <w:tc>
          <w:tcPr>
            <w:tcW w:w="9741" w:type="dxa"/>
          </w:tcPr>
          <w:p w14:paraId="0D07F7C5" w14:textId="77777777" w:rsidR="003210A0" w:rsidRDefault="003210A0" w:rsidP="000D495C">
            <w:pPr>
              <w:spacing w:line="360" w:lineRule="auto"/>
              <w:jc w:val="both"/>
              <w:rPr>
                <w:rFonts w:ascii="Arial" w:hAnsi="Arial" w:cs="Arial"/>
                <w:b/>
                <w:sz w:val="22"/>
                <w:szCs w:val="22"/>
              </w:rPr>
            </w:pPr>
          </w:p>
          <w:p w14:paraId="24A20E38" w14:textId="77777777" w:rsidR="00B604F7" w:rsidRDefault="00B604F7" w:rsidP="000D495C">
            <w:pPr>
              <w:spacing w:line="360" w:lineRule="auto"/>
              <w:jc w:val="both"/>
              <w:rPr>
                <w:rFonts w:ascii="Arial" w:hAnsi="Arial" w:cs="Arial"/>
                <w:b/>
                <w:sz w:val="22"/>
                <w:szCs w:val="22"/>
              </w:rPr>
            </w:pPr>
          </w:p>
          <w:p w14:paraId="71842CE6" w14:textId="77777777" w:rsidR="00B604F7" w:rsidRDefault="00B604F7" w:rsidP="000D495C">
            <w:pPr>
              <w:spacing w:line="360" w:lineRule="auto"/>
              <w:jc w:val="both"/>
              <w:rPr>
                <w:rFonts w:ascii="Arial" w:hAnsi="Arial" w:cs="Arial"/>
                <w:b/>
                <w:sz w:val="22"/>
                <w:szCs w:val="22"/>
              </w:rPr>
            </w:pPr>
          </w:p>
          <w:p w14:paraId="32B57C44" w14:textId="77777777" w:rsidR="00B604F7" w:rsidRDefault="00B604F7" w:rsidP="000D495C">
            <w:pPr>
              <w:spacing w:line="360" w:lineRule="auto"/>
              <w:jc w:val="both"/>
              <w:rPr>
                <w:rFonts w:ascii="Arial" w:hAnsi="Arial" w:cs="Arial"/>
                <w:b/>
                <w:sz w:val="22"/>
                <w:szCs w:val="22"/>
              </w:rPr>
            </w:pPr>
          </w:p>
        </w:tc>
      </w:tr>
    </w:tbl>
    <w:p w14:paraId="0EE2D519" w14:textId="43A957C7" w:rsidR="003210A0" w:rsidRDefault="003210A0" w:rsidP="00C466E6">
      <w:pPr>
        <w:spacing w:line="360" w:lineRule="auto"/>
        <w:jc w:val="both"/>
        <w:rPr>
          <w:rFonts w:ascii="Arial" w:hAnsi="Arial" w:cs="Arial"/>
          <w:b/>
          <w:sz w:val="22"/>
          <w:szCs w:val="22"/>
          <w:lang w:val="en-GB"/>
        </w:rPr>
      </w:pPr>
      <w:r>
        <w:rPr>
          <w:rFonts w:ascii="Arial" w:hAnsi="Arial" w:cs="Arial"/>
          <w:b/>
          <w:sz w:val="22"/>
          <w:szCs w:val="22"/>
          <w:lang w:val="en-GB"/>
        </w:rPr>
        <w:lastRenderedPageBreak/>
        <w:t>Q21. Is there anything else you feel we should consider as we start to prepare the new Local Plan?</w:t>
      </w:r>
    </w:p>
    <w:tbl>
      <w:tblPr>
        <w:tblStyle w:val="TableGrid"/>
        <w:tblW w:w="9741" w:type="dxa"/>
        <w:tblLook w:val="04A0" w:firstRow="1" w:lastRow="0" w:firstColumn="1" w:lastColumn="0" w:noHBand="0" w:noVBand="1"/>
      </w:tblPr>
      <w:tblGrid>
        <w:gridCol w:w="9741"/>
      </w:tblGrid>
      <w:tr w:rsidR="003210A0" w14:paraId="180FEA62" w14:textId="77777777" w:rsidTr="000D495C">
        <w:trPr>
          <w:trHeight w:val="956"/>
        </w:trPr>
        <w:tc>
          <w:tcPr>
            <w:tcW w:w="9741" w:type="dxa"/>
          </w:tcPr>
          <w:p w14:paraId="10D32589" w14:textId="77777777" w:rsidR="003210A0" w:rsidRDefault="003210A0" w:rsidP="000D495C">
            <w:pPr>
              <w:spacing w:line="360" w:lineRule="auto"/>
              <w:jc w:val="both"/>
              <w:rPr>
                <w:rFonts w:ascii="Arial" w:hAnsi="Arial" w:cs="Arial"/>
                <w:b/>
                <w:sz w:val="22"/>
                <w:szCs w:val="22"/>
              </w:rPr>
            </w:pPr>
          </w:p>
          <w:p w14:paraId="1A932113" w14:textId="77777777" w:rsidR="00B604F7" w:rsidRDefault="00B604F7" w:rsidP="000D495C">
            <w:pPr>
              <w:spacing w:line="360" w:lineRule="auto"/>
              <w:jc w:val="both"/>
              <w:rPr>
                <w:rFonts w:ascii="Arial" w:hAnsi="Arial" w:cs="Arial"/>
                <w:b/>
                <w:sz w:val="22"/>
                <w:szCs w:val="22"/>
              </w:rPr>
            </w:pPr>
          </w:p>
          <w:p w14:paraId="5D453F0F" w14:textId="77777777" w:rsidR="00B604F7" w:rsidRDefault="00B604F7" w:rsidP="000D495C">
            <w:pPr>
              <w:spacing w:line="360" w:lineRule="auto"/>
              <w:jc w:val="both"/>
              <w:rPr>
                <w:rFonts w:ascii="Arial" w:hAnsi="Arial" w:cs="Arial"/>
                <w:b/>
                <w:sz w:val="22"/>
                <w:szCs w:val="22"/>
              </w:rPr>
            </w:pPr>
          </w:p>
          <w:p w14:paraId="37BAE5D5" w14:textId="77777777" w:rsidR="00B604F7" w:rsidRDefault="00B604F7" w:rsidP="000D495C">
            <w:pPr>
              <w:spacing w:line="360" w:lineRule="auto"/>
              <w:jc w:val="both"/>
              <w:rPr>
                <w:rFonts w:ascii="Arial" w:hAnsi="Arial" w:cs="Arial"/>
                <w:b/>
                <w:sz w:val="22"/>
                <w:szCs w:val="22"/>
              </w:rPr>
            </w:pPr>
          </w:p>
        </w:tc>
      </w:tr>
    </w:tbl>
    <w:p w14:paraId="5C22A258" w14:textId="77777777" w:rsidR="003210A0" w:rsidRDefault="003210A0" w:rsidP="00C466E6">
      <w:pPr>
        <w:spacing w:line="360" w:lineRule="auto"/>
        <w:jc w:val="both"/>
        <w:rPr>
          <w:rFonts w:ascii="Arial" w:hAnsi="Arial" w:cs="Arial"/>
          <w:b/>
          <w:sz w:val="22"/>
          <w:szCs w:val="22"/>
          <w:lang w:val="en-GB"/>
        </w:rPr>
      </w:pPr>
    </w:p>
    <w:p w14:paraId="2BAE8C16" w14:textId="1AE40380" w:rsidR="003210A0" w:rsidRDefault="003210A0" w:rsidP="00C466E6">
      <w:pPr>
        <w:spacing w:line="360" w:lineRule="auto"/>
        <w:jc w:val="both"/>
        <w:rPr>
          <w:rFonts w:ascii="Arial" w:hAnsi="Arial" w:cs="Arial"/>
          <w:b/>
          <w:sz w:val="22"/>
          <w:szCs w:val="22"/>
          <w:u w:val="single"/>
          <w:lang w:val="en-GB"/>
        </w:rPr>
      </w:pPr>
      <w:r>
        <w:rPr>
          <w:rFonts w:ascii="Arial" w:hAnsi="Arial" w:cs="Arial"/>
          <w:b/>
          <w:sz w:val="22"/>
          <w:szCs w:val="22"/>
          <w:u w:val="single"/>
          <w:lang w:val="en-GB"/>
        </w:rPr>
        <w:t>Draft Communication and Engagement Strategy (CES)</w:t>
      </w:r>
    </w:p>
    <w:p w14:paraId="37DCFFFD" w14:textId="1E170D3D" w:rsidR="003210A0" w:rsidRDefault="003210A0" w:rsidP="00C466E6">
      <w:pPr>
        <w:spacing w:line="360" w:lineRule="auto"/>
        <w:jc w:val="both"/>
        <w:rPr>
          <w:rFonts w:ascii="Arial" w:hAnsi="Arial" w:cs="Arial"/>
          <w:b/>
          <w:sz w:val="22"/>
          <w:szCs w:val="22"/>
          <w:lang w:val="en-GB"/>
        </w:rPr>
      </w:pPr>
      <w:r>
        <w:rPr>
          <w:rFonts w:ascii="Arial" w:hAnsi="Arial" w:cs="Arial"/>
          <w:b/>
          <w:sz w:val="22"/>
          <w:szCs w:val="22"/>
          <w:lang w:val="en-GB"/>
        </w:rPr>
        <w:t>Q22. How should the authority engage with you in the preparation of the Local Plan?</w:t>
      </w:r>
    </w:p>
    <w:tbl>
      <w:tblPr>
        <w:tblStyle w:val="TableGrid"/>
        <w:tblW w:w="9741" w:type="dxa"/>
        <w:tblLook w:val="04A0" w:firstRow="1" w:lastRow="0" w:firstColumn="1" w:lastColumn="0" w:noHBand="0" w:noVBand="1"/>
      </w:tblPr>
      <w:tblGrid>
        <w:gridCol w:w="9741"/>
      </w:tblGrid>
      <w:tr w:rsidR="003210A0" w14:paraId="42432D9B" w14:textId="77777777" w:rsidTr="000D495C">
        <w:trPr>
          <w:trHeight w:val="956"/>
        </w:trPr>
        <w:tc>
          <w:tcPr>
            <w:tcW w:w="9741" w:type="dxa"/>
          </w:tcPr>
          <w:p w14:paraId="0D364600" w14:textId="77777777" w:rsidR="003210A0" w:rsidRDefault="003210A0" w:rsidP="000D495C">
            <w:pPr>
              <w:spacing w:line="360" w:lineRule="auto"/>
              <w:jc w:val="both"/>
              <w:rPr>
                <w:rFonts w:ascii="Arial" w:hAnsi="Arial" w:cs="Arial"/>
                <w:b/>
                <w:sz w:val="22"/>
                <w:szCs w:val="22"/>
              </w:rPr>
            </w:pPr>
          </w:p>
          <w:p w14:paraId="7E6AC20A" w14:textId="77777777" w:rsidR="00B604F7" w:rsidRDefault="00B604F7" w:rsidP="000D495C">
            <w:pPr>
              <w:spacing w:line="360" w:lineRule="auto"/>
              <w:jc w:val="both"/>
              <w:rPr>
                <w:rFonts w:ascii="Arial" w:hAnsi="Arial" w:cs="Arial"/>
                <w:b/>
                <w:sz w:val="22"/>
                <w:szCs w:val="22"/>
              </w:rPr>
            </w:pPr>
          </w:p>
          <w:p w14:paraId="64F5F3E7" w14:textId="77777777" w:rsidR="00B604F7" w:rsidRDefault="00B604F7" w:rsidP="000D495C">
            <w:pPr>
              <w:spacing w:line="360" w:lineRule="auto"/>
              <w:jc w:val="both"/>
              <w:rPr>
                <w:rFonts w:ascii="Arial" w:hAnsi="Arial" w:cs="Arial"/>
                <w:b/>
                <w:sz w:val="22"/>
                <w:szCs w:val="22"/>
              </w:rPr>
            </w:pPr>
          </w:p>
          <w:p w14:paraId="33014BAF" w14:textId="77777777" w:rsidR="00B604F7" w:rsidRDefault="00B604F7" w:rsidP="000D495C">
            <w:pPr>
              <w:spacing w:line="360" w:lineRule="auto"/>
              <w:jc w:val="both"/>
              <w:rPr>
                <w:rFonts w:ascii="Arial" w:hAnsi="Arial" w:cs="Arial"/>
                <w:b/>
                <w:sz w:val="22"/>
                <w:szCs w:val="22"/>
              </w:rPr>
            </w:pPr>
          </w:p>
          <w:p w14:paraId="57F08C4C" w14:textId="77777777" w:rsidR="00B604F7" w:rsidRDefault="00B604F7" w:rsidP="000D495C">
            <w:pPr>
              <w:spacing w:line="360" w:lineRule="auto"/>
              <w:jc w:val="both"/>
              <w:rPr>
                <w:rFonts w:ascii="Arial" w:hAnsi="Arial" w:cs="Arial"/>
                <w:b/>
                <w:sz w:val="22"/>
                <w:szCs w:val="22"/>
              </w:rPr>
            </w:pPr>
          </w:p>
        </w:tc>
      </w:tr>
    </w:tbl>
    <w:p w14:paraId="0ABB8BD8" w14:textId="77777777" w:rsidR="003210A0" w:rsidRDefault="003210A0" w:rsidP="00C466E6">
      <w:pPr>
        <w:spacing w:line="360" w:lineRule="auto"/>
        <w:jc w:val="both"/>
        <w:rPr>
          <w:rFonts w:ascii="Arial" w:hAnsi="Arial" w:cs="Arial"/>
          <w:b/>
          <w:sz w:val="22"/>
          <w:szCs w:val="22"/>
          <w:lang w:val="en-GB"/>
        </w:rPr>
      </w:pPr>
    </w:p>
    <w:p w14:paraId="42B54BDC" w14:textId="0B0C6EB0" w:rsidR="003210A0" w:rsidRDefault="003210A0" w:rsidP="00C466E6">
      <w:pPr>
        <w:spacing w:line="360" w:lineRule="auto"/>
        <w:jc w:val="both"/>
        <w:rPr>
          <w:rFonts w:ascii="Arial" w:hAnsi="Arial" w:cs="Arial"/>
          <w:b/>
          <w:sz w:val="22"/>
          <w:szCs w:val="22"/>
          <w:lang w:val="en-GB"/>
        </w:rPr>
      </w:pPr>
      <w:r>
        <w:rPr>
          <w:rFonts w:ascii="Arial" w:hAnsi="Arial" w:cs="Arial"/>
          <w:b/>
          <w:sz w:val="22"/>
          <w:szCs w:val="22"/>
          <w:lang w:val="en-GB"/>
        </w:rPr>
        <w:t>Q23. Are the methods of communication set out in the CES reflective of those you found most useful during the previous local plan consultations?</w:t>
      </w:r>
    </w:p>
    <w:tbl>
      <w:tblPr>
        <w:tblStyle w:val="TableGrid"/>
        <w:tblW w:w="9741" w:type="dxa"/>
        <w:tblLook w:val="04A0" w:firstRow="1" w:lastRow="0" w:firstColumn="1" w:lastColumn="0" w:noHBand="0" w:noVBand="1"/>
      </w:tblPr>
      <w:tblGrid>
        <w:gridCol w:w="9741"/>
      </w:tblGrid>
      <w:tr w:rsidR="003210A0" w14:paraId="75CA0EFB" w14:textId="77777777" w:rsidTr="000D495C">
        <w:trPr>
          <w:trHeight w:val="956"/>
        </w:trPr>
        <w:tc>
          <w:tcPr>
            <w:tcW w:w="9741" w:type="dxa"/>
          </w:tcPr>
          <w:p w14:paraId="3B1BD753" w14:textId="77777777" w:rsidR="003210A0" w:rsidRDefault="003210A0" w:rsidP="000D495C">
            <w:pPr>
              <w:spacing w:line="360" w:lineRule="auto"/>
              <w:jc w:val="both"/>
              <w:rPr>
                <w:rFonts w:ascii="Arial" w:hAnsi="Arial" w:cs="Arial"/>
                <w:b/>
                <w:sz w:val="22"/>
                <w:szCs w:val="22"/>
              </w:rPr>
            </w:pPr>
          </w:p>
          <w:p w14:paraId="1581426C" w14:textId="77777777" w:rsidR="00B604F7" w:rsidRDefault="00B604F7" w:rsidP="000D495C">
            <w:pPr>
              <w:spacing w:line="360" w:lineRule="auto"/>
              <w:jc w:val="both"/>
              <w:rPr>
                <w:rFonts w:ascii="Arial" w:hAnsi="Arial" w:cs="Arial"/>
                <w:b/>
                <w:sz w:val="22"/>
                <w:szCs w:val="22"/>
              </w:rPr>
            </w:pPr>
          </w:p>
          <w:p w14:paraId="4B12F32E" w14:textId="77777777" w:rsidR="00B604F7" w:rsidRDefault="00B604F7" w:rsidP="000D495C">
            <w:pPr>
              <w:spacing w:line="360" w:lineRule="auto"/>
              <w:jc w:val="both"/>
              <w:rPr>
                <w:rFonts w:ascii="Arial" w:hAnsi="Arial" w:cs="Arial"/>
                <w:b/>
                <w:sz w:val="22"/>
                <w:szCs w:val="22"/>
              </w:rPr>
            </w:pPr>
          </w:p>
          <w:p w14:paraId="4912EAE4" w14:textId="77777777" w:rsidR="00B604F7" w:rsidRDefault="00B604F7" w:rsidP="000D495C">
            <w:pPr>
              <w:spacing w:line="360" w:lineRule="auto"/>
              <w:jc w:val="both"/>
              <w:rPr>
                <w:rFonts w:ascii="Arial" w:hAnsi="Arial" w:cs="Arial"/>
                <w:b/>
                <w:sz w:val="22"/>
                <w:szCs w:val="22"/>
              </w:rPr>
            </w:pPr>
          </w:p>
        </w:tc>
      </w:tr>
    </w:tbl>
    <w:p w14:paraId="33FE97D1" w14:textId="77777777" w:rsidR="003210A0" w:rsidRDefault="003210A0" w:rsidP="00C466E6">
      <w:pPr>
        <w:spacing w:line="360" w:lineRule="auto"/>
        <w:jc w:val="both"/>
        <w:rPr>
          <w:rFonts w:ascii="Arial" w:hAnsi="Arial" w:cs="Arial"/>
          <w:b/>
          <w:sz w:val="22"/>
          <w:szCs w:val="22"/>
          <w:lang w:val="en-GB"/>
        </w:rPr>
      </w:pPr>
    </w:p>
    <w:p w14:paraId="1B03902E" w14:textId="5D31E2CA" w:rsidR="003210A0" w:rsidRDefault="003210A0" w:rsidP="00C466E6">
      <w:pPr>
        <w:spacing w:line="360" w:lineRule="auto"/>
        <w:jc w:val="both"/>
        <w:rPr>
          <w:rFonts w:ascii="Arial" w:hAnsi="Arial" w:cs="Arial"/>
          <w:b/>
          <w:sz w:val="22"/>
          <w:szCs w:val="22"/>
          <w:lang w:val="en-GB"/>
        </w:rPr>
      </w:pPr>
      <w:r>
        <w:rPr>
          <w:rFonts w:ascii="Arial" w:hAnsi="Arial" w:cs="Arial"/>
          <w:b/>
          <w:sz w:val="22"/>
          <w:szCs w:val="22"/>
          <w:lang w:val="en-GB"/>
        </w:rPr>
        <w:t>Q24. Are there any alternative methods of communication you would like the Council to consider?</w:t>
      </w:r>
    </w:p>
    <w:tbl>
      <w:tblPr>
        <w:tblStyle w:val="TableGrid"/>
        <w:tblW w:w="9741" w:type="dxa"/>
        <w:tblLook w:val="04A0" w:firstRow="1" w:lastRow="0" w:firstColumn="1" w:lastColumn="0" w:noHBand="0" w:noVBand="1"/>
      </w:tblPr>
      <w:tblGrid>
        <w:gridCol w:w="9741"/>
      </w:tblGrid>
      <w:tr w:rsidR="003210A0" w14:paraId="556760EB" w14:textId="77777777" w:rsidTr="000D495C">
        <w:trPr>
          <w:trHeight w:val="956"/>
        </w:trPr>
        <w:tc>
          <w:tcPr>
            <w:tcW w:w="9741" w:type="dxa"/>
          </w:tcPr>
          <w:p w14:paraId="1A797307" w14:textId="77777777" w:rsidR="003210A0" w:rsidRDefault="003210A0" w:rsidP="000D495C">
            <w:pPr>
              <w:spacing w:line="360" w:lineRule="auto"/>
              <w:jc w:val="both"/>
              <w:rPr>
                <w:rFonts w:ascii="Arial" w:hAnsi="Arial" w:cs="Arial"/>
                <w:b/>
                <w:sz w:val="22"/>
                <w:szCs w:val="22"/>
              </w:rPr>
            </w:pPr>
          </w:p>
          <w:p w14:paraId="3D01D7A2" w14:textId="77777777" w:rsidR="00B604F7" w:rsidRDefault="00B604F7" w:rsidP="000D495C">
            <w:pPr>
              <w:spacing w:line="360" w:lineRule="auto"/>
              <w:jc w:val="both"/>
              <w:rPr>
                <w:rFonts w:ascii="Arial" w:hAnsi="Arial" w:cs="Arial"/>
                <w:b/>
                <w:sz w:val="22"/>
                <w:szCs w:val="22"/>
              </w:rPr>
            </w:pPr>
          </w:p>
          <w:p w14:paraId="21F6107D" w14:textId="77777777" w:rsidR="00B604F7" w:rsidRDefault="00B604F7" w:rsidP="000D495C">
            <w:pPr>
              <w:spacing w:line="360" w:lineRule="auto"/>
              <w:jc w:val="both"/>
              <w:rPr>
                <w:rFonts w:ascii="Arial" w:hAnsi="Arial" w:cs="Arial"/>
                <w:b/>
                <w:sz w:val="22"/>
                <w:szCs w:val="22"/>
              </w:rPr>
            </w:pPr>
          </w:p>
          <w:p w14:paraId="486E956D" w14:textId="77777777" w:rsidR="00B604F7" w:rsidRDefault="00B604F7" w:rsidP="000D495C">
            <w:pPr>
              <w:spacing w:line="360" w:lineRule="auto"/>
              <w:jc w:val="both"/>
              <w:rPr>
                <w:rFonts w:ascii="Arial" w:hAnsi="Arial" w:cs="Arial"/>
                <w:b/>
                <w:sz w:val="22"/>
                <w:szCs w:val="22"/>
              </w:rPr>
            </w:pPr>
          </w:p>
        </w:tc>
      </w:tr>
    </w:tbl>
    <w:p w14:paraId="66A51CF8" w14:textId="77777777" w:rsidR="00B604F7" w:rsidRDefault="00B604F7" w:rsidP="00C466E6">
      <w:pPr>
        <w:spacing w:line="360" w:lineRule="auto"/>
        <w:jc w:val="both"/>
        <w:rPr>
          <w:rFonts w:ascii="Arial" w:hAnsi="Arial" w:cs="Arial"/>
          <w:b/>
          <w:sz w:val="22"/>
          <w:szCs w:val="22"/>
          <w:lang w:val="en-GB"/>
        </w:rPr>
      </w:pPr>
    </w:p>
    <w:p w14:paraId="7F35A7AD" w14:textId="77E350F1" w:rsidR="003210A0" w:rsidRDefault="003210A0" w:rsidP="00C466E6">
      <w:pPr>
        <w:spacing w:line="360" w:lineRule="auto"/>
        <w:jc w:val="both"/>
        <w:rPr>
          <w:rFonts w:ascii="Arial" w:hAnsi="Arial" w:cs="Arial"/>
          <w:b/>
          <w:sz w:val="22"/>
          <w:szCs w:val="22"/>
          <w:lang w:val="en-GB"/>
        </w:rPr>
      </w:pPr>
      <w:r>
        <w:rPr>
          <w:rFonts w:ascii="Arial" w:hAnsi="Arial" w:cs="Arial"/>
          <w:b/>
          <w:sz w:val="22"/>
          <w:szCs w:val="22"/>
          <w:lang w:val="en-GB"/>
        </w:rPr>
        <w:t>Q25. What might prevent you from taking part in our consultations and how could this be overcome?</w:t>
      </w:r>
    </w:p>
    <w:tbl>
      <w:tblPr>
        <w:tblStyle w:val="TableGrid"/>
        <w:tblW w:w="9741" w:type="dxa"/>
        <w:tblLook w:val="04A0" w:firstRow="1" w:lastRow="0" w:firstColumn="1" w:lastColumn="0" w:noHBand="0" w:noVBand="1"/>
      </w:tblPr>
      <w:tblGrid>
        <w:gridCol w:w="9741"/>
      </w:tblGrid>
      <w:tr w:rsidR="003210A0" w14:paraId="4D08D201" w14:textId="77777777" w:rsidTr="000D495C">
        <w:trPr>
          <w:trHeight w:val="956"/>
        </w:trPr>
        <w:tc>
          <w:tcPr>
            <w:tcW w:w="9741" w:type="dxa"/>
          </w:tcPr>
          <w:p w14:paraId="7F53A45D" w14:textId="77777777" w:rsidR="003210A0" w:rsidRDefault="003210A0" w:rsidP="000D495C">
            <w:pPr>
              <w:spacing w:line="360" w:lineRule="auto"/>
              <w:jc w:val="both"/>
              <w:rPr>
                <w:rFonts w:ascii="Arial" w:hAnsi="Arial" w:cs="Arial"/>
                <w:b/>
                <w:sz w:val="22"/>
                <w:szCs w:val="22"/>
              </w:rPr>
            </w:pPr>
          </w:p>
          <w:p w14:paraId="07C257D5" w14:textId="77777777" w:rsidR="00B604F7" w:rsidRDefault="00B604F7" w:rsidP="000D495C">
            <w:pPr>
              <w:spacing w:line="360" w:lineRule="auto"/>
              <w:jc w:val="both"/>
              <w:rPr>
                <w:rFonts w:ascii="Arial" w:hAnsi="Arial" w:cs="Arial"/>
                <w:b/>
                <w:sz w:val="22"/>
                <w:szCs w:val="22"/>
              </w:rPr>
            </w:pPr>
          </w:p>
          <w:p w14:paraId="17575953" w14:textId="77777777" w:rsidR="00B604F7" w:rsidRDefault="00B604F7" w:rsidP="000D495C">
            <w:pPr>
              <w:spacing w:line="360" w:lineRule="auto"/>
              <w:jc w:val="both"/>
              <w:rPr>
                <w:rFonts w:ascii="Arial" w:hAnsi="Arial" w:cs="Arial"/>
                <w:b/>
                <w:sz w:val="22"/>
                <w:szCs w:val="22"/>
              </w:rPr>
            </w:pPr>
          </w:p>
          <w:p w14:paraId="67915556" w14:textId="77777777" w:rsidR="00B604F7" w:rsidRDefault="00B604F7" w:rsidP="000D495C">
            <w:pPr>
              <w:spacing w:line="360" w:lineRule="auto"/>
              <w:jc w:val="both"/>
              <w:rPr>
                <w:rFonts w:ascii="Arial" w:hAnsi="Arial" w:cs="Arial"/>
                <w:b/>
                <w:sz w:val="22"/>
                <w:szCs w:val="22"/>
              </w:rPr>
            </w:pPr>
          </w:p>
          <w:p w14:paraId="3267A3EF" w14:textId="77777777" w:rsidR="00B604F7" w:rsidRDefault="00B604F7" w:rsidP="000D495C">
            <w:pPr>
              <w:spacing w:line="360" w:lineRule="auto"/>
              <w:jc w:val="both"/>
              <w:rPr>
                <w:rFonts w:ascii="Arial" w:hAnsi="Arial" w:cs="Arial"/>
                <w:b/>
                <w:sz w:val="22"/>
                <w:szCs w:val="22"/>
              </w:rPr>
            </w:pPr>
          </w:p>
        </w:tc>
      </w:tr>
    </w:tbl>
    <w:p w14:paraId="6169FB17" w14:textId="2D40A457" w:rsidR="003210A0" w:rsidRDefault="003210A0" w:rsidP="00C466E6">
      <w:pPr>
        <w:spacing w:line="360" w:lineRule="auto"/>
        <w:jc w:val="both"/>
        <w:rPr>
          <w:rFonts w:ascii="Arial" w:hAnsi="Arial" w:cs="Arial"/>
          <w:b/>
          <w:sz w:val="22"/>
          <w:szCs w:val="22"/>
          <w:u w:val="single"/>
          <w:lang w:val="en-GB"/>
        </w:rPr>
      </w:pPr>
      <w:r>
        <w:rPr>
          <w:rFonts w:ascii="Arial" w:hAnsi="Arial" w:cs="Arial"/>
          <w:b/>
          <w:sz w:val="22"/>
          <w:szCs w:val="22"/>
          <w:u w:val="single"/>
          <w:lang w:val="en-GB"/>
        </w:rPr>
        <w:lastRenderedPageBreak/>
        <w:t xml:space="preserve">Sustainability Appraisal/ Strategic Environmental Assessment </w:t>
      </w:r>
      <w:r w:rsidR="00C062CA">
        <w:rPr>
          <w:rFonts w:ascii="Arial" w:hAnsi="Arial" w:cs="Arial"/>
          <w:b/>
          <w:sz w:val="22"/>
          <w:szCs w:val="22"/>
          <w:u w:val="single"/>
          <w:lang w:val="en-GB"/>
        </w:rPr>
        <w:t>(SA/SEA)</w:t>
      </w:r>
    </w:p>
    <w:p w14:paraId="4386A5A5" w14:textId="3D45F3C6" w:rsidR="00C062CA" w:rsidRDefault="00C062CA" w:rsidP="00C466E6">
      <w:pPr>
        <w:spacing w:line="360" w:lineRule="auto"/>
        <w:jc w:val="both"/>
        <w:rPr>
          <w:rFonts w:ascii="Arial" w:hAnsi="Arial" w:cs="Arial"/>
          <w:b/>
          <w:sz w:val="22"/>
          <w:szCs w:val="22"/>
          <w:lang w:val="en-GB"/>
        </w:rPr>
      </w:pPr>
      <w:r>
        <w:rPr>
          <w:rFonts w:ascii="Arial" w:hAnsi="Arial" w:cs="Arial"/>
          <w:b/>
          <w:sz w:val="22"/>
          <w:szCs w:val="22"/>
          <w:lang w:val="en-GB"/>
        </w:rPr>
        <w:t>Q26. Do you agree with or have any comments on the approach of this SA/SEA Scoping Report?</w:t>
      </w:r>
    </w:p>
    <w:tbl>
      <w:tblPr>
        <w:tblStyle w:val="TableGrid"/>
        <w:tblW w:w="9741" w:type="dxa"/>
        <w:tblLook w:val="04A0" w:firstRow="1" w:lastRow="0" w:firstColumn="1" w:lastColumn="0" w:noHBand="0" w:noVBand="1"/>
      </w:tblPr>
      <w:tblGrid>
        <w:gridCol w:w="9741"/>
      </w:tblGrid>
      <w:tr w:rsidR="00C062CA" w14:paraId="5F03F871" w14:textId="77777777" w:rsidTr="000D495C">
        <w:trPr>
          <w:trHeight w:val="956"/>
        </w:trPr>
        <w:tc>
          <w:tcPr>
            <w:tcW w:w="9741" w:type="dxa"/>
          </w:tcPr>
          <w:p w14:paraId="5E1C8B73" w14:textId="77777777" w:rsidR="00C062CA" w:rsidRDefault="00C062CA" w:rsidP="000D495C">
            <w:pPr>
              <w:spacing w:line="360" w:lineRule="auto"/>
              <w:jc w:val="both"/>
              <w:rPr>
                <w:rFonts w:ascii="Arial" w:hAnsi="Arial" w:cs="Arial"/>
                <w:b/>
                <w:sz w:val="22"/>
                <w:szCs w:val="22"/>
              </w:rPr>
            </w:pPr>
          </w:p>
          <w:p w14:paraId="19C4F13A" w14:textId="77777777" w:rsidR="00B604F7" w:rsidRDefault="00B604F7" w:rsidP="000D495C">
            <w:pPr>
              <w:spacing w:line="360" w:lineRule="auto"/>
              <w:jc w:val="both"/>
              <w:rPr>
                <w:rFonts w:ascii="Arial" w:hAnsi="Arial" w:cs="Arial"/>
                <w:b/>
                <w:sz w:val="22"/>
                <w:szCs w:val="22"/>
              </w:rPr>
            </w:pPr>
          </w:p>
          <w:p w14:paraId="103ECEAC" w14:textId="77777777" w:rsidR="00B604F7" w:rsidRDefault="00B604F7" w:rsidP="000D495C">
            <w:pPr>
              <w:spacing w:line="360" w:lineRule="auto"/>
              <w:jc w:val="both"/>
              <w:rPr>
                <w:rFonts w:ascii="Arial" w:hAnsi="Arial" w:cs="Arial"/>
                <w:b/>
                <w:sz w:val="22"/>
                <w:szCs w:val="22"/>
              </w:rPr>
            </w:pPr>
          </w:p>
          <w:p w14:paraId="7D20665D" w14:textId="77777777" w:rsidR="00B604F7" w:rsidRDefault="00B604F7" w:rsidP="000D495C">
            <w:pPr>
              <w:spacing w:line="360" w:lineRule="auto"/>
              <w:jc w:val="both"/>
              <w:rPr>
                <w:rFonts w:ascii="Arial" w:hAnsi="Arial" w:cs="Arial"/>
                <w:b/>
                <w:sz w:val="22"/>
                <w:szCs w:val="22"/>
              </w:rPr>
            </w:pPr>
          </w:p>
        </w:tc>
      </w:tr>
    </w:tbl>
    <w:p w14:paraId="5368F8DF" w14:textId="77777777" w:rsidR="00C062CA" w:rsidRDefault="00C062CA" w:rsidP="00C466E6">
      <w:pPr>
        <w:spacing w:line="360" w:lineRule="auto"/>
        <w:jc w:val="both"/>
        <w:rPr>
          <w:rFonts w:ascii="Arial" w:hAnsi="Arial" w:cs="Arial"/>
          <w:b/>
          <w:sz w:val="22"/>
          <w:szCs w:val="22"/>
          <w:lang w:val="en-GB"/>
        </w:rPr>
      </w:pPr>
    </w:p>
    <w:p w14:paraId="502A98B1" w14:textId="7860B00D" w:rsidR="00C062CA" w:rsidRDefault="00C062CA" w:rsidP="00C466E6">
      <w:pPr>
        <w:spacing w:line="360" w:lineRule="auto"/>
        <w:jc w:val="both"/>
        <w:rPr>
          <w:rFonts w:ascii="Arial" w:hAnsi="Arial" w:cs="Arial"/>
          <w:b/>
          <w:sz w:val="22"/>
          <w:szCs w:val="22"/>
          <w:lang w:val="en-GB"/>
        </w:rPr>
      </w:pPr>
      <w:r>
        <w:rPr>
          <w:rFonts w:ascii="Arial" w:hAnsi="Arial" w:cs="Arial"/>
          <w:b/>
          <w:sz w:val="22"/>
          <w:szCs w:val="22"/>
          <w:lang w:val="en-GB"/>
        </w:rPr>
        <w:t>Q27. Is there anything else you think should be considered in terms of baseline data?</w:t>
      </w:r>
    </w:p>
    <w:tbl>
      <w:tblPr>
        <w:tblStyle w:val="TableGrid"/>
        <w:tblW w:w="9741" w:type="dxa"/>
        <w:tblLook w:val="04A0" w:firstRow="1" w:lastRow="0" w:firstColumn="1" w:lastColumn="0" w:noHBand="0" w:noVBand="1"/>
      </w:tblPr>
      <w:tblGrid>
        <w:gridCol w:w="9741"/>
      </w:tblGrid>
      <w:tr w:rsidR="00C062CA" w14:paraId="42857302" w14:textId="77777777" w:rsidTr="000D495C">
        <w:trPr>
          <w:trHeight w:val="956"/>
        </w:trPr>
        <w:tc>
          <w:tcPr>
            <w:tcW w:w="9741" w:type="dxa"/>
          </w:tcPr>
          <w:p w14:paraId="799F3A63" w14:textId="77777777" w:rsidR="00C062CA" w:rsidRDefault="00C062CA" w:rsidP="000D495C">
            <w:pPr>
              <w:spacing w:line="360" w:lineRule="auto"/>
              <w:jc w:val="both"/>
              <w:rPr>
                <w:rFonts w:ascii="Arial" w:hAnsi="Arial" w:cs="Arial"/>
                <w:b/>
                <w:sz w:val="22"/>
                <w:szCs w:val="22"/>
              </w:rPr>
            </w:pPr>
          </w:p>
          <w:p w14:paraId="68BEE04C" w14:textId="77777777" w:rsidR="00B604F7" w:rsidRDefault="00B604F7" w:rsidP="000D495C">
            <w:pPr>
              <w:spacing w:line="360" w:lineRule="auto"/>
              <w:jc w:val="both"/>
              <w:rPr>
                <w:rFonts w:ascii="Arial" w:hAnsi="Arial" w:cs="Arial"/>
                <w:b/>
                <w:sz w:val="22"/>
                <w:szCs w:val="22"/>
              </w:rPr>
            </w:pPr>
          </w:p>
          <w:p w14:paraId="5A28DD8B" w14:textId="77777777" w:rsidR="00B604F7" w:rsidRDefault="00B604F7" w:rsidP="000D495C">
            <w:pPr>
              <w:spacing w:line="360" w:lineRule="auto"/>
              <w:jc w:val="both"/>
              <w:rPr>
                <w:rFonts w:ascii="Arial" w:hAnsi="Arial" w:cs="Arial"/>
                <w:b/>
                <w:sz w:val="22"/>
                <w:szCs w:val="22"/>
              </w:rPr>
            </w:pPr>
          </w:p>
          <w:p w14:paraId="5295BFCE" w14:textId="77777777" w:rsidR="00B604F7" w:rsidRDefault="00B604F7" w:rsidP="000D495C">
            <w:pPr>
              <w:spacing w:line="360" w:lineRule="auto"/>
              <w:jc w:val="both"/>
              <w:rPr>
                <w:rFonts w:ascii="Arial" w:hAnsi="Arial" w:cs="Arial"/>
                <w:b/>
                <w:sz w:val="22"/>
                <w:szCs w:val="22"/>
              </w:rPr>
            </w:pPr>
          </w:p>
          <w:p w14:paraId="0A7B9811" w14:textId="77777777" w:rsidR="00B604F7" w:rsidRDefault="00B604F7" w:rsidP="000D495C">
            <w:pPr>
              <w:spacing w:line="360" w:lineRule="auto"/>
              <w:jc w:val="both"/>
              <w:rPr>
                <w:rFonts w:ascii="Arial" w:hAnsi="Arial" w:cs="Arial"/>
                <w:b/>
                <w:sz w:val="22"/>
                <w:szCs w:val="22"/>
              </w:rPr>
            </w:pPr>
          </w:p>
        </w:tc>
      </w:tr>
    </w:tbl>
    <w:p w14:paraId="5EFF7D6D" w14:textId="77777777" w:rsidR="00C062CA" w:rsidRDefault="00C062CA" w:rsidP="00C466E6">
      <w:pPr>
        <w:spacing w:line="360" w:lineRule="auto"/>
        <w:jc w:val="both"/>
        <w:rPr>
          <w:rFonts w:ascii="Arial" w:hAnsi="Arial" w:cs="Arial"/>
          <w:b/>
          <w:sz w:val="22"/>
          <w:szCs w:val="22"/>
          <w:lang w:val="en-GB"/>
        </w:rPr>
      </w:pPr>
    </w:p>
    <w:p w14:paraId="091BF3CB" w14:textId="1CD6CA7E" w:rsidR="00C062CA" w:rsidRDefault="00C062CA" w:rsidP="00C466E6">
      <w:pPr>
        <w:spacing w:line="360" w:lineRule="auto"/>
        <w:jc w:val="both"/>
        <w:rPr>
          <w:rFonts w:ascii="Arial" w:hAnsi="Arial" w:cs="Arial"/>
          <w:b/>
          <w:sz w:val="22"/>
          <w:szCs w:val="22"/>
          <w:lang w:val="en-GB"/>
        </w:rPr>
      </w:pPr>
      <w:r>
        <w:rPr>
          <w:rFonts w:ascii="Arial" w:hAnsi="Arial" w:cs="Arial"/>
          <w:b/>
          <w:sz w:val="22"/>
          <w:szCs w:val="22"/>
          <w:lang w:val="en-GB"/>
        </w:rPr>
        <w:t>Q28. Do you agree with the SEA objectives for the Local Plan?</w:t>
      </w:r>
    </w:p>
    <w:tbl>
      <w:tblPr>
        <w:tblStyle w:val="TableGrid"/>
        <w:tblW w:w="9741" w:type="dxa"/>
        <w:tblLook w:val="04A0" w:firstRow="1" w:lastRow="0" w:firstColumn="1" w:lastColumn="0" w:noHBand="0" w:noVBand="1"/>
      </w:tblPr>
      <w:tblGrid>
        <w:gridCol w:w="9741"/>
      </w:tblGrid>
      <w:tr w:rsidR="00C062CA" w14:paraId="71B7C29D" w14:textId="77777777" w:rsidTr="000D495C">
        <w:trPr>
          <w:trHeight w:val="956"/>
        </w:trPr>
        <w:tc>
          <w:tcPr>
            <w:tcW w:w="9741" w:type="dxa"/>
          </w:tcPr>
          <w:p w14:paraId="09EF8292" w14:textId="77777777" w:rsidR="00C062CA" w:rsidRDefault="00C062CA" w:rsidP="000D495C">
            <w:pPr>
              <w:spacing w:line="360" w:lineRule="auto"/>
              <w:jc w:val="both"/>
              <w:rPr>
                <w:rFonts w:ascii="Arial" w:hAnsi="Arial" w:cs="Arial"/>
                <w:b/>
                <w:sz w:val="22"/>
                <w:szCs w:val="22"/>
              </w:rPr>
            </w:pPr>
          </w:p>
          <w:p w14:paraId="37B503DB" w14:textId="77777777" w:rsidR="00B604F7" w:rsidRDefault="00B604F7" w:rsidP="000D495C">
            <w:pPr>
              <w:spacing w:line="360" w:lineRule="auto"/>
              <w:jc w:val="both"/>
              <w:rPr>
                <w:rFonts w:ascii="Arial" w:hAnsi="Arial" w:cs="Arial"/>
                <w:b/>
                <w:sz w:val="22"/>
                <w:szCs w:val="22"/>
              </w:rPr>
            </w:pPr>
          </w:p>
          <w:p w14:paraId="60A4E6A1" w14:textId="77777777" w:rsidR="00B604F7" w:rsidRDefault="00B604F7" w:rsidP="000D495C">
            <w:pPr>
              <w:spacing w:line="360" w:lineRule="auto"/>
              <w:jc w:val="both"/>
              <w:rPr>
                <w:rFonts w:ascii="Arial" w:hAnsi="Arial" w:cs="Arial"/>
                <w:b/>
                <w:sz w:val="22"/>
                <w:szCs w:val="22"/>
              </w:rPr>
            </w:pPr>
          </w:p>
          <w:p w14:paraId="2F85DDB2" w14:textId="77777777" w:rsidR="00B604F7" w:rsidRDefault="00B604F7" w:rsidP="000D495C">
            <w:pPr>
              <w:spacing w:line="360" w:lineRule="auto"/>
              <w:jc w:val="both"/>
              <w:rPr>
                <w:rFonts w:ascii="Arial" w:hAnsi="Arial" w:cs="Arial"/>
                <w:b/>
                <w:sz w:val="22"/>
                <w:szCs w:val="22"/>
              </w:rPr>
            </w:pPr>
          </w:p>
          <w:p w14:paraId="5B7E523C" w14:textId="77777777" w:rsidR="00B604F7" w:rsidRDefault="00B604F7" w:rsidP="000D495C">
            <w:pPr>
              <w:spacing w:line="360" w:lineRule="auto"/>
              <w:jc w:val="both"/>
              <w:rPr>
                <w:rFonts w:ascii="Arial" w:hAnsi="Arial" w:cs="Arial"/>
                <w:b/>
                <w:sz w:val="22"/>
                <w:szCs w:val="22"/>
              </w:rPr>
            </w:pPr>
          </w:p>
          <w:p w14:paraId="57F87545" w14:textId="77777777" w:rsidR="00B604F7" w:rsidRDefault="00B604F7" w:rsidP="000D495C">
            <w:pPr>
              <w:spacing w:line="360" w:lineRule="auto"/>
              <w:jc w:val="both"/>
              <w:rPr>
                <w:rFonts w:ascii="Arial" w:hAnsi="Arial" w:cs="Arial"/>
                <w:b/>
                <w:sz w:val="22"/>
                <w:szCs w:val="22"/>
              </w:rPr>
            </w:pPr>
          </w:p>
        </w:tc>
      </w:tr>
    </w:tbl>
    <w:p w14:paraId="12BC2C34" w14:textId="77777777" w:rsidR="00C062CA" w:rsidRPr="00C062CA" w:rsidRDefault="00C062CA" w:rsidP="00C466E6">
      <w:pPr>
        <w:spacing w:line="360" w:lineRule="auto"/>
        <w:jc w:val="both"/>
        <w:rPr>
          <w:rFonts w:ascii="Arial" w:hAnsi="Arial" w:cs="Arial"/>
          <w:b/>
          <w:sz w:val="22"/>
          <w:szCs w:val="22"/>
          <w:lang w:val="en-GB"/>
        </w:rPr>
      </w:pPr>
    </w:p>
    <w:p w14:paraId="5F97F271" w14:textId="77777777" w:rsidR="003210A0" w:rsidRPr="003210A0" w:rsidRDefault="003210A0" w:rsidP="00C466E6">
      <w:pPr>
        <w:spacing w:line="360" w:lineRule="auto"/>
        <w:jc w:val="both"/>
        <w:rPr>
          <w:rFonts w:ascii="Arial" w:hAnsi="Arial" w:cs="Arial"/>
          <w:b/>
          <w:sz w:val="22"/>
          <w:szCs w:val="22"/>
          <w:lang w:val="en-GB"/>
        </w:rPr>
      </w:pPr>
    </w:p>
    <w:p w14:paraId="77962424" w14:textId="77777777" w:rsidR="0080512F" w:rsidRPr="0080512F" w:rsidRDefault="0080512F" w:rsidP="00C466E6">
      <w:pPr>
        <w:spacing w:line="360" w:lineRule="auto"/>
        <w:jc w:val="both"/>
        <w:rPr>
          <w:rFonts w:ascii="Arial" w:hAnsi="Arial" w:cs="Arial"/>
          <w:b/>
          <w:sz w:val="22"/>
          <w:szCs w:val="22"/>
          <w:lang w:val="en-GB"/>
        </w:rPr>
      </w:pPr>
    </w:p>
    <w:p w14:paraId="339E0347" w14:textId="663DE326" w:rsidR="00C466E6" w:rsidRDefault="00C466E6" w:rsidP="00661BCE">
      <w:pPr>
        <w:spacing w:line="360" w:lineRule="auto"/>
        <w:jc w:val="both"/>
        <w:rPr>
          <w:rFonts w:ascii="Arial" w:hAnsi="Arial" w:cs="Arial"/>
          <w:sz w:val="22"/>
          <w:szCs w:val="22"/>
        </w:rPr>
      </w:pPr>
    </w:p>
    <w:sectPr w:rsidR="00C466E6" w:rsidSect="001E49AD">
      <w:headerReference w:type="default" r:id="rId14"/>
      <w:pgSz w:w="11907" w:h="16840" w:code="9"/>
      <w:pgMar w:top="57" w:right="1134" w:bottom="567" w:left="1134" w:header="720" w:footer="72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A3FB9" w14:textId="77777777" w:rsidR="00455E48" w:rsidRDefault="00455E48" w:rsidP="00530223">
      <w:r>
        <w:separator/>
      </w:r>
    </w:p>
  </w:endnote>
  <w:endnote w:type="continuationSeparator" w:id="0">
    <w:p w14:paraId="64B4CF06" w14:textId="77777777" w:rsidR="00455E48" w:rsidRDefault="00455E48" w:rsidP="00530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26EB5" w14:textId="77777777" w:rsidR="00455E48" w:rsidRDefault="00455E48" w:rsidP="00530223">
      <w:r>
        <w:separator/>
      </w:r>
    </w:p>
  </w:footnote>
  <w:footnote w:type="continuationSeparator" w:id="0">
    <w:p w14:paraId="3F8687E2" w14:textId="77777777" w:rsidR="00455E48" w:rsidRDefault="00455E48" w:rsidP="005302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E3034" w14:textId="23AD351F" w:rsidR="00FB7C6B" w:rsidRPr="00FB7C6B" w:rsidRDefault="005E129F" w:rsidP="00FB7C6B">
    <w:pPr>
      <w:pStyle w:val="Header"/>
      <w:rPr>
        <w:rFonts w:ascii="Arial" w:hAnsi="Arial" w:cs="Arial"/>
        <w:color w:val="0C3512"/>
        <w:sz w:val="32"/>
        <w:szCs w:val="32"/>
      </w:rPr>
    </w:pPr>
    <w:r>
      <w:rPr>
        <w:noProof/>
      </w:rPr>
      <w:drawing>
        <wp:anchor distT="0" distB="0" distL="0" distR="0" simplePos="0" relativeHeight="251661312" behindDoc="0" locked="0" layoutInCell="1" allowOverlap="1" wp14:anchorId="78CB6FE5" wp14:editId="2275FE65">
          <wp:simplePos x="0" y="0"/>
          <wp:positionH relativeFrom="page">
            <wp:posOffset>5802630</wp:posOffset>
          </wp:positionH>
          <wp:positionV relativeFrom="page">
            <wp:posOffset>274320</wp:posOffset>
          </wp:positionV>
          <wp:extent cx="1461770" cy="104521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1770" cy="1045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7C6B" w:rsidRPr="00FB7C6B">
      <w:rPr>
        <w:rFonts w:ascii="Arial" w:hAnsi="Arial" w:cs="Arial"/>
        <w:color w:val="0C3512"/>
        <w:sz w:val="32"/>
        <w:szCs w:val="32"/>
      </w:rPr>
      <w:t>Cannock Chase Council:</w:t>
    </w:r>
  </w:p>
  <w:p w14:paraId="61BC054B" w14:textId="77777777" w:rsidR="00FB7C6B" w:rsidRPr="00FB7C6B" w:rsidRDefault="00FB7C6B" w:rsidP="00FB7C6B">
    <w:pPr>
      <w:pStyle w:val="Header"/>
      <w:rPr>
        <w:rFonts w:ascii="Arial" w:hAnsi="Arial" w:cs="Arial"/>
        <w:color w:val="0C3512"/>
        <w:sz w:val="32"/>
        <w:szCs w:val="32"/>
      </w:rPr>
    </w:pPr>
    <w:r w:rsidRPr="00FB7C6B">
      <w:rPr>
        <w:rFonts w:ascii="Arial" w:hAnsi="Arial" w:cs="Arial"/>
        <w:color w:val="0C3512"/>
        <w:sz w:val="32"/>
        <w:szCs w:val="32"/>
      </w:rPr>
      <w:t>Cannock Chase Local Plan 2026 – 2046</w:t>
    </w:r>
  </w:p>
  <w:p w14:paraId="0523F640" w14:textId="77777777" w:rsidR="00FB7C6B" w:rsidRPr="00FB7C6B" w:rsidRDefault="00FB7C6B" w:rsidP="00FB7C6B">
    <w:pPr>
      <w:pStyle w:val="Header"/>
      <w:rPr>
        <w:rFonts w:ascii="Arial" w:hAnsi="Arial" w:cs="Arial"/>
        <w:color w:val="0C3512"/>
        <w:sz w:val="32"/>
        <w:szCs w:val="32"/>
      </w:rPr>
    </w:pPr>
    <w:r w:rsidRPr="00FB7C6B">
      <w:rPr>
        <w:rFonts w:ascii="Arial" w:hAnsi="Arial" w:cs="Arial"/>
        <w:color w:val="0C3512"/>
        <w:sz w:val="32"/>
        <w:szCs w:val="32"/>
      </w:rPr>
      <w:t>Scoping Consultation</w:t>
    </w:r>
  </w:p>
  <w:p w14:paraId="4FAAAD39" w14:textId="77777777" w:rsidR="00FB7C6B" w:rsidRPr="00FB7C6B" w:rsidRDefault="00FB7C6B" w:rsidP="00FB7C6B">
    <w:pPr>
      <w:pStyle w:val="Header"/>
      <w:rPr>
        <w:color w:val="0C3512"/>
      </w:rPr>
    </w:pPr>
    <w:r w:rsidRPr="00FB7C6B">
      <w:rPr>
        <w:rFonts w:ascii="Arial" w:hAnsi="Arial" w:cs="Arial"/>
        <w:color w:val="0C3512"/>
        <w:sz w:val="32"/>
        <w:szCs w:val="32"/>
      </w:rPr>
      <w:t>Representation Form</w:t>
    </w:r>
  </w:p>
  <w:p w14:paraId="4111C57E" w14:textId="5D22FD05" w:rsidR="00603B54" w:rsidRDefault="005E129F" w:rsidP="00530223">
    <w:pPr>
      <w:pStyle w:val="Header"/>
      <w:jc w:val="right"/>
    </w:pPr>
    <w:r>
      <w:rPr>
        <w:noProof/>
      </w:rPr>
      <w:drawing>
        <wp:anchor distT="0" distB="0" distL="0" distR="0" simplePos="0" relativeHeight="251659264" behindDoc="0" locked="0" layoutInCell="1" allowOverlap="1" wp14:anchorId="10937D6F" wp14:editId="1327137A">
          <wp:simplePos x="0" y="0"/>
          <wp:positionH relativeFrom="page">
            <wp:posOffset>5802630</wp:posOffset>
          </wp:positionH>
          <wp:positionV relativeFrom="page">
            <wp:posOffset>274320</wp:posOffset>
          </wp:positionV>
          <wp:extent cx="1461770" cy="1045210"/>
          <wp:effectExtent l="0" t="0" r="0" b="0"/>
          <wp:wrapNone/>
          <wp:docPr id="2" name="officeArt object" descr="ccdclogocolour_small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ccdclogocolour_smallsiz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1770" cy="10452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66286"/>
    <w:multiLevelType w:val="hybridMultilevel"/>
    <w:tmpl w:val="022C9A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0877D3"/>
    <w:multiLevelType w:val="hybridMultilevel"/>
    <w:tmpl w:val="96524E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076D45"/>
    <w:multiLevelType w:val="hybridMultilevel"/>
    <w:tmpl w:val="13563D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DE000F3"/>
    <w:multiLevelType w:val="hybridMultilevel"/>
    <w:tmpl w:val="4D46CF00"/>
    <w:lvl w:ilvl="0" w:tplc="0809000F">
      <w:start w:val="1"/>
      <w:numFmt w:val="decimal"/>
      <w:lvlText w:val="%1."/>
      <w:lvlJc w:val="left"/>
      <w:pPr>
        <w:ind w:left="960" w:hanging="360"/>
      </w:p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4" w15:restartNumberingAfterBreak="0">
    <w:nsid w:val="485F29EA"/>
    <w:multiLevelType w:val="hybridMultilevel"/>
    <w:tmpl w:val="6E367FEC"/>
    <w:lvl w:ilvl="0" w:tplc="04090001">
      <w:start w:val="1"/>
      <w:numFmt w:val="bullet"/>
      <w:lvlText w:val=""/>
      <w:lvlJc w:val="left"/>
      <w:pPr>
        <w:tabs>
          <w:tab w:val="num" w:pos="660"/>
        </w:tabs>
        <w:ind w:left="660" w:hanging="360"/>
      </w:pPr>
      <w:rPr>
        <w:rFonts w:ascii="Symbol" w:hAnsi="Symbol" w:hint="default"/>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5" w15:restartNumberingAfterBreak="0">
    <w:nsid w:val="4B2C1709"/>
    <w:multiLevelType w:val="hybridMultilevel"/>
    <w:tmpl w:val="F7064A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9C5674F"/>
    <w:multiLevelType w:val="hybridMultilevel"/>
    <w:tmpl w:val="0382E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A12244"/>
    <w:multiLevelType w:val="hybridMultilevel"/>
    <w:tmpl w:val="915C0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1915895">
    <w:abstractNumId w:val="4"/>
  </w:num>
  <w:num w:numId="2" w16cid:durableId="1205945926">
    <w:abstractNumId w:val="0"/>
  </w:num>
  <w:num w:numId="3" w16cid:durableId="692996979">
    <w:abstractNumId w:val="5"/>
  </w:num>
  <w:num w:numId="4" w16cid:durableId="1104374858">
    <w:abstractNumId w:val="6"/>
  </w:num>
  <w:num w:numId="5" w16cid:durableId="666322731">
    <w:abstractNumId w:val="1"/>
  </w:num>
  <w:num w:numId="6" w16cid:durableId="135463522">
    <w:abstractNumId w:val="3"/>
  </w:num>
  <w:num w:numId="7" w16cid:durableId="529073394">
    <w:abstractNumId w:val="7"/>
  </w:num>
  <w:num w:numId="8" w16cid:durableId="2520836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933"/>
    <w:rsid w:val="000019B3"/>
    <w:rsid w:val="00045919"/>
    <w:rsid w:val="00054A97"/>
    <w:rsid w:val="000857B6"/>
    <w:rsid w:val="00085D72"/>
    <w:rsid w:val="000B4A05"/>
    <w:rsid w:val="000C6B76"/>
    <w:rsid w:val="00133909"/>
    <w:rsid w:val="001460D3"/>
    <w:rsid w:val="00174212"/>
    <w:rsid w:val="001E49AD"/>
    <w:rsid w:val="002044AC"/>
    <w:rsid w:val="00227C39"/>
    <w:rsid w:val="002826D5"/>
    <w:rsid w:val="002D0D84"/>
    <w:rsid w:val="002D1B77"/>
    <w:rsid w:val="002F69E6"/>
    <w:rsid w:val="003210A0"/>
    <w:rsid w:val="00381D46"/>
    <w:rsid w:val="003D19DB"/>
    <w:rsid w:val="003F7C85"/>
    <w:rsid w:val="004118AA"/>
    <w:rsid w:val="00425ED8"/>
    <w:rsid w:val="00426A71"/>
    <w:rsid w:val="00430CA3"/>
    <w:rsid w:val="00455E48"/>
    <w:rsid w:val="00462DE0"/>
    <w:rsid w:val="004666E7"/>
    <w:rsid w:val="0046751D"/>
    <w:rsid w:val="004770E5"/>
    <w:rsid w:val="004829B9"/>
    <w:rsid w:val="004831FA"/>
    <w:rsid w:val="004941FD"/>
    <w:rsid w:val="004A325B"/>
    <w:rsid w:val="004F6761"/>
    <w:rsid w:val="0051295D"/>
    <w:rsid w:val="005248A2"/>
    <w:rsid w:val="00530223"/>
    <w:rsid w:val="005334E2"/>
    <w:rsid w:val="0053718E"/>
    <w:rsid w:val="00537996"/>
    <w:rsid w:val="00537D6B"/>
    <w:rsid w:val="00541510"/>
    <w:rsid w:val="005420F0"/>
    <w:rsid w:val="005477F3"/>
    <w:rsid w:val="005642EC"/>
    <w:rsid w:val="005A088F"/>
    <w:rsid w:val="005A27A0"/>
    <w:rsid w:val="005C4145"/>
    <w:rsid w:val="005C4198"/>
    <w:rsid w:val="005E129F"/>
    <w:rsid w:val="00603B54"/>
    <w:rsid w:val="00613040"/>
    <w:rsid w:val="006203C2"/>
    <w:rsid w:val="006208E5"/>
    <w:rsid w:val="006546C2"/>
    <w:rsid w:val="00661BCE"/>
    <w:rsid w:val="00680A9B"/>
    <w:rsid w:val="00695518"/>
    <w:rsid w:val="006B37CF"/>
    <w:rsid w:val="006D621B"/>
    <w:rsid w:val="006D68E3"/>
    <w:rsid w:val="00704549"/>
    <w:rsid w:val="0071441C"/>
    <w:rsid w:val="007346B8"/>
    <w:rsid w:val="00746069"/>
    <w:rsid w:val="0077390A"/>
    <w:rsid w:val="00776A53"/>
    <w:rsid w:val="00793BC3"/>
    <w:rsid w:val="007A0AA0"/>
    <w:rsid w:val="007A432B"/>
    <w:rsid w:val="007C4D20"/>
    <w:rsid w:val="007E5B39"/>
    <w:rsid w:val="0080512F"/>
    <w:rsid w:val="00821209"/>
    <w:rsid w:val="0083648F"/>
    <w:rsid w:val="00845ED1"/>
    <w:rsid w:val="00867645"/>
    <w:rsid w:val="008873B3"/>
    <w:rsid w:val="008B52C2"/>
    <w:rsid w:val="008C2110"/>
    <w:rsid w:val="008C6A8A"/>
    <w:rsid w:val="00902BD2"/>
    <w:rsid w:val="009066CB"/>
    <w:rsid w:val="00964589"/>
    <w:rsid w:val="00965065"/>
    <w:rsid w:val="009B309B"/>
    <w:rsid w:val="009B3B1B"/>
    <w:rsid w:val="009E24B6"/>
    <w:rsid w:val="009E7A03"/>
    <w:rsid w:val="009F52A0"/>
    <w:rsid w:val="009F61D6"/>
    <w:rsid w:val="009F74AA"/>
    <w:rsid w:val="00A0251D"/>
    <w:rsid w:val="00A1607D"/>
    <w:rsid w:val="00A512FD"/>
    <w:rsid w:val="00A916E4"/>
    <w:rsid w:val="00AA6F85"/>
    <w:rsid w:val="00AB0FAB"/>
    <w:rsid w:val="00AD712A"/>
    <w:rsid w:val="00AE3795"/>
    <w:rsid w:val="00AE72E7"/>
    <w:rsid w:val="00AF4917"/>
    <w:rsid w:val="00B1025B"/>
    <w:rsid w:val="00B209D3"/>
    <w:rsid w:val="00B604F7"/>
    <w:rsid w:val="00B63A68"/>
    <w:rsid w:val="00B73224"/>
    <w:rsid w:val="00BD2C43"/>
    <w:rsid w:val="00BE1470"/>
    <w:rsid w:val="00BE4B34"/>
    <w:rsid w:val="00BE5E37"/>
    <w:rsid w:val="00C00271"/>
    <w:rsid w:val="00C039C7"/>
    <w:rsid w:val="00C062CA"/>
    <w:rsid w:val="00C32771"/>
    <w:rsid w:val="00C4638A"/>
    <w:rsid w:val="00C466E6"/>
    <w:rsid w:val="00C50C3D"/>
    <w:rsid w:val="00C53CB1"/>
    <w:rsid w:val="00C66B06"/>
    <w:rsid w:val="00C7007F"/>
    <w:rsid w:val="00C75312"/>
    <w:rsid w:val="00C7560B"/>
    <w:rsid w:val="00C8285B"/>
    <w:rsid w:val="00CA03D2"/>
    <w:rsid w:val="00D06B16"/>
    <w:rsid w:val="00D37F08"/>
    <w:rsid w:val="00D46E69"/>
    <w:rsid w:val="00D55657"/>
    <w:rsid w:val="00D61FE1"/>
    <w:rsid w:val="00D67F73"/>
    <w:rsid w:val="00DC396C"/>
    <w:rsid w:val="00DC7975"/>
    <w:rsid w:val="00DF2802"/>
    <w:rsid w:val="00E30916"/>
    <w:rsid w:val="00E501B3"/>
    <w:rsid w:val="00E62B0D"/>
    <w:rsid w:val="00E67933"/>
    <w:rsid w:val="00E879A9"/>
    <w:rsid w:val="00E975D2"/>
    <w:rsid w:val="00EA6022"/>
    <w:rsid w:val="00ED3F59"/>
    <w:rsid w:val="00EE26A6"/>
    <w:rsid w:val="00F05CCD"/>
    <w:rsid w:val="00F13271"/>
    <w:rsid w:val="00F24EAF"/>
    <w:rsid w:val="00F42A41"/>
    <w:rsid w:val="00F875B5"/>
    <w:rsid w:val="00FB7C6B"/>
    <w:rsid w:val="00FD11DD"/>
    <w:rsid w:val="00FD208E"/>
    <w:rsid w:val="00FD2E09"/>
    <w:rsid w:val="00FF72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07EB3"/>
  <w15:chartTrackingRefBased/>
  <w15:docId w15:val="{D2DB604B-A474-4882-AB29-537CED6DE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62CA"/>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30916"/>
    <w:rPr>
      <w:color w:val="0000FF"/>
      <w:u w:val="single"/>
    </w:rPr>
  </w:style>
  <w:style w:type="paragraph" w:styleId="Header">
    <w:name w:val="header"/>
    <w:basedOn w:val="Normal"/>
    <w:link w:val="HeaderChar"/>
    <w:uiPriority w:val="99"/>
    <w:rsid w:val="00530223"/>
    <w:pPr>
      <w:tabs>
        <w:tab w:val="center" w:pos="4513"/>
        <w:tab w:val="right" w:pos="9026"/>
      </w:tabs>
    </w:pPr>
  </w:style>
  <w:style w:type="character" w:customStyle="1" w:styleId="HeaderChar">
    <w:name w:val="Header Char"/>
    <w:link w:val="Header"/>
    <w:uiPriority w:val="99"/>
    <w:rsid w:val="00530223"/>
    <w:rPr>
      <w:sz w:val="24"/>
      <w:szCs w:val="24"/>
      <w:lang w:val="en-US" w:eastAsia="en-US"/>
    </w:rPr>
  </w:style>
  <w:style w:type="paragraph" w:styleId="Footer">
    <w:name w:val="footer"/>
    <w:basedOn w:val="Normal"/>
    <w:link w:val="FooterChar"/>
    <w:rsid w:val="00530223"/>
    <w:pPr>
      <w:tabs>
        <w:tab w:val="center" w:pos="4513"/>
        <w:tab w:val="right" w:pos="9026"/>
      </w:tabs>
    </w:pPr>
  </w:style>
  <w:style w:type="character" w:customStyle="1" w:styleId="FooterChar">
    <w:name w:val="Footer Char"/>
    <w:link w:val="Footer"/>
    <w:rsid w:val="00530223"/>
    <w:rPr>
      <w:sz w:val="24"/>
      <w:szCs w:val="24"/>
      <w:lang w:val="en-US" w:eastAsia="en-US"/>
    </w:rPr>
  </w:style>
  <w:style w:type="character" w:styleId="SubtleEmphasis">
    <w:name w:val="Subtle Emphasis"/>
    <w:uiPriority w:val="19"/>
    <w:qFormat/>
    <w:rsid w:val="00D55657"/>
    <w:rPr>
      <w:i/>
      <w:iCs/>
      <w:color w:val="808080"/>
    </w:rPr>
  </w:style>
  <w:style w:type="paragraph" w:styleId="FootnoteText">
    <w:name w:val="footnote text"/>
    <w:basedOn w:val="Normal"/>
    <w:link w:val="FootnoteTextChar"/>
    <w:rsid w:val="00FD208E"/>
    <w:rPr>
      <w:sz w:val="20"/>
      <w:szCs w:val="20"/>
      <w:lang w:val="en-GB" w:eastAsia="en-GB"/>
    </w:rPr>
  </w:style>
  <w:style w:type="character" w:customStyle="1" w:styleId="FootnoteTextChar">
    <w:name w:val="Footnote Text Char"/>
    <w:basedOn w:val="DefaultParagraphFont"/>
    <w:link w:val="FootnoteText"/>
    <w:rsid w:val="00FD208E"/>
  </w:style>
  <w:style w:type="character" w:styleId="FootnoteReference">
    <w:name w:val="footnote reference"/>
    <w:rsid w:val="00FD208E"/>
    <w:rPr>
      <w:vertAlign w:val="superscript"/>
    </w:rPr>
  </w:style>
  <w:style w:type="character" w:styleId="CommentReference">
    <w:name w:val="annotation reference"/>
    <w:rsid w:val="00541510"/>
    <w:rPr>
      <w:sz w:val="16"/>
      <w:szCs w:val="16"/>
    </w:rPr>
  </w:style>
  <w:style w:type="paragraph" w:styleId="CommentText">
    <w:name w:val="annotation text"/>
    <w:basedOn w:val="Normal"/>
    <w:link w:val="CommentTextChar"/>
    <w:rsid w:val="00541510"/>
    <w:rPr>
      <w:sz w:val="20"/>
      <w:szCs w:val="20"/>
    </w:rPr>
  </w:style>
  <w:style w:type="character" w:customStyle="1" w:styleId="CommentTextChar">
    <w:name w:val="Comment Text Char"/>
    <w:link w:val="CommentText"/>
    <w:rsid w:val="00541510"/>
    <w:rPr>
      <w:lang w:val="en-US" w:eastAsia="en-US"/>
    </w:rPr>
  </w:style>
  <w:style w:type="paragraph" w:styleId="CommentSubject">
    <w:name w:val="annotation subject"/>
    <w:basedOn w:val="CommentText"/>
    <w:next w:val="CommentText"/>
    <w:link w:val="CommentSubjectChar"/>
    <w:rsid w:val="00541510"/>
    <w:rPr>
      <w:b/>
      <w:bCs/>
    </w:rPr>
  </w:style>
  <w:style w:type="character" w:customStyle="1" w:styleId="CommentSubjectChar">
    <w:name w:val="Comment Subject Char"/>
    <w:link w:val="CommentSubject"/>
    <w:rsid w:val="00541510"/>
    <w:rPr>
      <w:b/>
      <w:bCs/>
      <w:lang w:val="en-US" w:eastAsia="en-US"/>
    </w:rPr>
  </w:style>
  <w:style w:type="paragraph" w:styleId="BalloonText">
    <w:name w:val="Balloon Text"/>
    <w:basedOn w:val="Normal"/>
    <w:link w:val="BalloonTextChar"/>
    <w:rsid w:val="00541510"/>
    <w:rPr>
      <w:rFonts w:ascii="Tahoma" w:hAnsi="Tahoma" w:cs="Tahoma"/>
      <w:sz w:val="16"/>
      <w:szCs w:val="16"/>
    </w:rPr>
  </w:style>
  <w:style w:type="character" w:customStyle="1" w:styleId="BalloonTextChar">
    <w:name w:val="Balloon Text Char"/>
    <w:link w:val="BalloonText"/>
    <w:rsid w:val="00541510"/>
    <w:rPr>
      <w:rFonts w:ascii="Tahoma" w:hAnsi="Tahoma" w:cs="Tahoma"/>
      <w:sz w:val="16"/>
      <w:szCs w:val="16"/>
      <w:lang w:val="en-US" w:eastAsia="en-US"/>
    </w:rPr>
  </w:style>
  <w:style w:type="paragraph" w:styleId="ListParagraph">
    <w:name w:val="List Paragraph"/>
    <w:basedOn w:val="Normal"/>
    <w:uiPriority w:val="34"/>
    <w:qFormat/>
    <w:rsid w:val="0046751D"/>
    <w:pPr>
      <w:spacing w:after="200" w:line="276" w:lineRule="auto"/>
      <w:ind w:left="720"/>
      <w:contextualSpacing/>
    </w:pPr>
    <w:rPr>
      <w:rFonts w:ascii="Calibri" w:eastAsia="Calibri" w:hAnsi="Calibri"/>
      <w:sz w:val="22"/>
      <w:szCs w:val="22"/>
      <w:lang w:val="en-GB"/>
    </w:rPr>
  </w:style>
  <w:style w:type="table" w:styleId="TableGrid">
    <w:name w:val="Table Grid"/>
    <w:basedOn w:val="TableNormal"/>
    <w:rsid w:val="00C46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FB7C6B"/>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rPr>
  </w:style>
  <w:style w:type="table" w:styleId="LightList-Accent3">
    <w:name w:val="Light List Accent 3"/>
    <w:basedOn w:val="TableNormal"/>
    <w:uiPriority w:val="61"/>
    <w:rsid w:val="00FF72C6"/>
    <w:rPr>
      <w:rFonts w:ascii="Helvetica Neue" w:hAnsi="Helvetica Neue"/>
      <w:sz w:val="22"/>
      <w:szCs w:val="22"/>
      <w:lang w:val="en-US" w:eastAsia="en-US"/>
    </w:rPr>
    <w:tblPr>
      <w:tblStyleRowBandSize w:val="1"/>
      <w:tblStyleColBandSize w:val="1"/>
      <w:tblBorders>
        <w:top w:val="single" w:sz="8" w:space="0" w:color="61D836"/>
        <w:left w:val="single" w:sz="8" w:space="0" w:color="61D836"/>
        <w:bottom w:val="single" w:sz="8" w:space="0" w:color="61D836"/>
        <w:right w:val="single" w:sz="8" w:space="0" w:color="61D836"/>
      </w:tblBorders>
    </w:tblPr>
    <w:tblStylePr w:type="firstRow">
      <w:pPr>
        <w:spacing w:before="0" w:after="0" w:line="240" w:lineRule="auto"/>
      </w:pPr>
      <w:rPr>
        <w:b/>
        <w:bCs/>
        <w:color w:val="FFFFFF"/>
      </w:rPr>
      <w:tblPr/>
      <w:tcPr>
        <w:shd w:val="clear" w:color="auto" w:fill="61D836"/>
      </w:tcPr>
    </w:tblStylePr>
    <w:tblStylePr w:type="lastRow">
      <w:pPr>
        <w:spacing w:before="0" w:after="0" w:line="240" w:lineRule="auto"/>
      </w:pPr>
      <w:rPr>
        <w:b/>
        <w:bCs/>
      </w:rPr>
      <w:tblPr/>
      <w:tcPr>
        <w:tcBorders>
          <w:top w:val="double" w:sz="6" w:space="0" w:color="61D836"/>
          <w:left w:val="single" w:sz="8" w:space="0" w:color="61D836"/>
          <w:bottom w:val="single" w:sz="8" w:space="0" w:color="61D836"/>
          <w:right w:val="single" w:sz="8" w:space="0" w:color="61D836"/>
        </w:tcBorders>
      </w:tcPr>
    </w:tblStylePr>
    <w:tblStylePr w:type="firstCol">
      <w:rPr>
        <w:b/>
        <w:bCs/>
      </w:rPr>
    </w:tblStylePr>
    <w:tblStylePr w:type="lastCol">
      <w:rPr>
        <w:b/>
        <w:bCs/>
      </w:rPr>
    </w:tblStylePr>
    <w:tblStylePr w:type="band1Vert">
      <w:tblPr/>
      <w:tcPr>
        <w:tcBorders>
          <w:top w:val="single" w:sz="8" w:space="0" w:color="61D836"/>
          <w:left w:val="single" w:sz="8" w:space="0" w:color="61D836"/>
          <w:bottom w:val="single" w:sz="8" w:space="0" w:color="61D836"/>
          <w:right w:val="single" w:sz="8" w:space="0" w:color="61D836"/>
        </w:tcBorders>
      </w:tcPr>
    </w:tblStylePr>
    <w:tblStylePr w:type="band1Horz">
      <w:tblPr/>
      <w:tcPr>
        <w:tcBorders>
          <w:top w:val="single" w:sz="8" w:space="0" w:color="61D836"/>
          <w:left w:val="single" w:sz="8" w:space="0" w:color="61D836"/>
          <w:bottom w:val="single" w:sz="8" w:space="0" w:color="61D836"/>
          <w:right w:val="single" w:sz="8" w:space="0" w:color="61D83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80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nnockchasedc.gov.uk/planningpolicy" TargetMode="External"/><Relationship Id="rId13" Type="http://schemas.openxmlformats.org/officeDocument/2006/relationships/hyperlink" Target="http://www.cannockchasedc.gov.uk/privacynotic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annockchasedc.gov.uk/privacynotic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lanningpolicy@cannockchasedc.gov.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annockchasedc.gov.uk/privacynotices" TargetMode="External"/><Relationship Id="rId4" Type="http://schemas.openxmlformats.org/officeDocument/2006/relationships/settings" Target="settings.xml"/><Relationship Id="rId9" Type="http://schemas.openxmlformats.org/officeDocument/2006/relationships/hyperlink" Target="http://www.cannockchasedc.gov.uk/privacynotice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0ECAF-B12D-4D6F-B587-8C5167FFB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8</Pages>
  <Words>1091</Words>
  <Characters>5729</Characters>
  <Application>Microsoft Office Word</Application>
  <DocSecurity>0</DocSecurity>
  <Lines>260</Lines>
  <Paragraphs>92</Paragraphs>
  <ScaleCrop>false</ScaleCrop>
  <HeadingPairs>
    <vt:vector size="2" baseType="variant">
      <vt:variant>
        <vt:lpstr>Title</vt:lpstr>
      </vt:variant>
      <vt:variant>
        <vt:i4>1</vt:i4>
      </vt:variant>
    </vt:vector>
  </HeadingPairs>
  <TitlesOfParts>
    <vt:vector size="1" baseType="lpstr">
      <vt:lpstr>Statement of representations procedure</vt:lpstr>
    </vt:vector>
  </TitlesOfParts>
  <Company>CCDC</Company>
  <LinksUpToDate>false</LinksUpToDate>
  <CharactersWithSpaces>6728</CharactersWithSpaces>
  <SharedDoc>false</SharedDoc>
  <HLinks>
    <vt:vector size="30" baseType="variant">
      <vt:variant>
        <vt:i4>4194336</vt:i4>
      </vt:variant>
      <vt:variant>
        <vt:i4>6</vt:i4>
      </vt:variant>
      <vt:variant>
        <vt:i4>0</vt:i4>
      </vt:variant>
      <vt:variant>
        <vt:i4>5</vt:i4>
      </vt:variant>
      <vt:variant>
        <vt:lpwstr>mailto:planningpolicy@cannockchasedc.gov.uk</vt:lpwstr>
      </vt:variant>
      <vt:variant>
        <vt:lpwstr/>
      </vt:variant>
      <vt:variant>
        <vt:i4>4194336</vt:i4>
      </vt:variant>
      <vt:variant>
        <vt:i4>3</vt:i4>
      </vt:variant>
      <vt:variant>
        <vt:i4>0</vt:i4>
      </vt:variant>
      <vt:variant>
        <vt:i4>5</vt:i4>
      </vt:variant>
      <vt:variant>
        <vt:lpwstr>mailto:planningpolicy@cannockchasedc.gov.uk</vt:lpwstr>
      </vt:variant>
      <vt:variant>
        <vt:lpwstr/>
      </vt:variant>
      <vt:variant>
        <vt:i4>3604601</vt:i4>
      </vt:variant>
      <vt:variant>
        <vt:i4>0</vt:i4>
      </vt:variant>
      <vt:variant>
        <vt:i4>0</vt:i4>
      </vt:variant>
      <vt:variant>
        <vt:i4>5</vt:i4>
      </vt:variant>
      <vt:variant>
        <vt:lpwstr>http://www.cannockchasedc.gov.uk/planningpolicy</vt:lpwstr>
      </vt:variant>
      <vt:variant>
        <vt:lpwstr/>
      </vt:variant>
      <vt:variant>
        <vt:i4>3866733</vt:i4>
      </vt:variant>
      <vt:variant>
        <vt:i4>3</vt:i4>
      </vt:variant>
      <vt:variant>
        <vt:i4>0</vt:i4>
      </vt:variant>
      <vt:variant>
        <vt:i4>5</vt:i4>
      </vt:variant>
      <vt:variant>
        <vt:lpwstr>http://www.cannockchasedc.gov.uk/PrivacyNotice</vt:lpwstr>
      </vt:variant>
      <vt:variant>
        <vt:lpwstr/>
      </vt:variant>
      <vt:variant>
        <vt:i4>4194336</vt:i4>
      </vt:variant>
      <vt:variant>
        <vt:i4>0</vt:i4>
      </vt:variant>
      <vt:variant>
        <vt:i4>0</vt:i4>
      </vt:variant>
      <vt:variant>
        <vt:i4>5</vt:i4>
      </vt:variant>
      <vt:variant>
        <vt:lpwstr>mailto:planningpolicy@cannockchasedc.gov.uk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representations procedure</dc:title>
  <dc:subject/>
  <dc:creator>angelagrove</dc:creator>
  <cp:keywords/>
  <cp:lastModifiedBy>Grace Lockley</cp:lastModifiedBy>
  <cp:revision>7</cp:revision>
  <dcterms:created xsi:type="dcterms:W3CDTF">2026-07-23T08:06:00Z</dcterms:created>
  <dcterms:modified xsi:type="dcterms:W3CDTF">2026-07-29T08:53:00Z</dcterms:modified>
</cp:coreProperties>
</file>