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A587" w14:textId="35AE46B0" w:rsidR="00FB4B8A" w:rsidRDefault="00FB4B8A" w:rsidP="00FB4B8A"/>
    <w:p w14:paraId="79DA9EA2" w14:textId="53049EBE" w:rsidR="00FB4B8A" w:rsidRDefault="00FB4B8A" w:rsidP="00FB4B8A"/>
    <w:p w14:paraId="734ABC75" w14:textId="152CC1C1" w:rsidR="00FB4B8A" w:rsidRDefault="00FB4B8A" w:rsidP="00FB4B8A"/>
    <w:p w14:paraId="7111B64B" w14:textId="4F8B4964" w:rsidR="00FB4B8A" w:rsidRDefault="00FB4B8A" w:rsidP="00FB4B8A"/>
    <w:p w14:paraId="2D8B5BC5" w14:textId="564C5142" w:rsidR="00FB4B8A" w:rsidRDefault="00FB4B8A" w:rsidP="00FB4B8A"/>
    <w:p w14:paraId="48D62FC3" w14:textId="5BF31D10" w:rsidR="00FB4B8A" w:rsidRDefault="00FB4B8A" w:rsidP="00FB4B8A"/>
    <w:p w14:paraId="18AEC4C2" w14:textId="03BF0712" w:rsidR="00FB4B8A" w:rsidRDefault="00FB4B8A" w:rsidP="00FB4B8A"/>
    <w:p w14:paraId="527EE0AE" w14:textId="687E5451" w:rsidR="00FB4B8A" w:rsidRDefault="00FB4B8A" w:rsidP="00FB4B8A"/>
    <w:p w14:paraId="517590D9" w14:textId="2642C47A" w:rsidR="00FB4B8A" w:rsidRDefault="00FB4B8A" w:rsidP="00FB4B8A"/>
    <w:p w14:paraId="6A784885" w14:textId="23830C1B" w:rsidR="00FB4B8A" w:rsidRDefault="00FB4B8A" w:rsidP="00FB4B8A"/>
    <w:p w14:paraId="75742FF6" w14:textId="0560ED80" w:rsidR="00FB4B8A" w:rsidRDefault="00FB4B8A" w:rsidP="00FB4B8A"/>
    <w:p w14:paraId="72840829" w14:textId="4E3A03BB" w:rsidR="00FB4B8A" w:rsidRDefault="00FB4B8A" w:rsidP="00FB4B8A"/>
    <w:p w14:paraId="06B1CC67" w14:textId="77777777" w:rsidR="00137E60" w:rsidRPr="00137E60" w:rsidRDefault="00137E60" w:rsidP="00137E60">
      <w:pPr>
        <w:jc w:val="center"/>
        <w:rPr>
          <w:rFonts w:eastAsia="MS Mincho" w:cs="Arial"/>
          <w:b/>
          <w:sz w:val="56"/>
          <w:szCs w:val="56"/>
          <w:lang w:val="en-US" w:eastAsia="en-US" w:bidi="ar-SA"/>
        </w:rPr>
      </w:pPr>
      <w:r w:rsidRPr="00137E60">
        <w:rPr>
          <w:rFonts w:eastAsia="MS Mincho" w:cs="Arial"/>
          <w:b/>
          <w:sz w:val="56"/>
          <w:szCs w:val="56"/>
          <w:lang w:val="en-US" w:eastAsia="en-US" w:bidi="ar-SA"/>
        </w:rPr>
        <w:t>Environmental Health &amp; Public Protection Service</w:t>
      </w:r>
    </w:p>
    <w:p w14:paraId="6DFB359A" w14:textId="6C4476DC" w:rsidR="00137E60" w:rsidRPr="00137E60" w:rsidRDefault="00137E60" w:rsidP="00137E60">
      <w:pPr>
        <w:tabs>
          <w:tab w:val="left" w:pos="5917"/>
        </w:tabs>
        <w:rPr>
          <w:rFonts w:eastAsia="MS Mincho" w:cs="Arial"/>
          <w:b/>
          <w:sz w:val="56"/>
          <w:szCs w:val="56"/>
          <w:lang w:val="en-US" w:eastAsia="en-US" w:bidi="ar-SA"/>
        </w:rPr>
      </w:pPr>
      <w:r>
        <w:rPr>
          <w:rFonts w:eastAsia="MS Mincho" w:cs="Arial"/>
          <w:b/>
          <w:sz w:val="56"/>
          <w:szCs w:val="56"/>
          <w:lang w:val="en-US" w:eastAsia="en-US" w:bidi="ar-SA"/>
        </w:rPr>
        <w:tab/>
      </w:r>
    </w:p>
    <w:p w14:paraId="7A77860D" w14:textId="1DD9D057" w:rsidR="00FB4B8A" w:rsidRDefault="00137E60" w:rsidP="00137E60">
      <w:pPr>
        <w:jc w:val="center"/>
        <w:rPr>
          <w:rFonts w:eastAsia="MS Mincho" w:cs="Arial"/>
          <w:b/>
          <w:sz w:val="56"/>
          <w:szCs w:val="56"/>
          <w:lang w:val="en-US" w:eastAsia="en-US" w:bidi="ar-SA"/>
        </w:rPr>
      </w:pPr>
      <w:r w:rsidRPr="00137E60">
        <w:rPr>
          <w:rFonts w:eastAsia="MS Mincho" w:cs="Arial"/>
          <w:b/>
          <w:sz w:val="56"/>
          <w:szCs w:val="56"/>
          <w:lang w:val="en-US" w:eastAsia="en-US" w:bidi="ar-SA"/>
        </w:rPr>
        <w:t>Enforcement Policy</w:t>
      </w:r>
    </w:p>
    <w:p w14:paraId="3508F06C" w14:textId="77777777" w:rsidR="00137E60" w:rsidRDefault="00137E60" w:rsidP="00137E60">
      <w:pPr>
        <w:jc w:val="center"/>
        <w:rPr>
          <w:rFonts w:eastAsia="MS Mincho" w:cs="Arial"/>
          <w:b/>
          <w:sz w:val="56"/>
          <w:szCs w:val="56"/>
          <w:lang w:val="en-US" w:eastAsia="en-US" w:bidi="ar-SA"/>
        </w:rPr>
      </w:pPr>
    </w:p>
    <w:p w14:paraId="10AAC523" w14:textId="147B52E0" w:rsidR="00137E60" w:rsidRDefault="00137E60" w:rsidP="00137E60">
      <w:pPr>
        <w:jc w:val="center"/>
      </w:pPr>
      <w:r>
        <w:rPr>
          <w:rFonts w:eastAsia="MS Mincho" w:cs="Arial"/>
          <w:b/>
          <w:sz w:val="56"/>
          <w:szCs w:val="56"/>
          <w:lang w:val="en-US" w:eastAsia="en-US" w:bidi="ar-SA"/>
        </w:rPr>
        <w:t>Appendix 1</w:t>
      </w:r>
    </w:p>
    <w:p w14:paraId="039EC079" w14:textId="7C4A89AA" w:rsidR="00FB4B8A" w:rsidRDefault="00FB4B8A" w:rsidP="00FB4B8A"/>
    <w:p w14:paraId="5290494D" w14:textId="0458E345" w:rsidR="00FB4B8A" w:rsidRDefault="00FB4B8A" w:rsidP="00FB4B8A"/>
    <w:p w14:paraId="2212AB86" w14:textId="77777777" w:rsidR="00137E60" w:rsidRDefault="002348E5" w:rsidP="002348E5">
      <w:pPr>
        <w:shd w:val="clear" w:color="auto" w:fill="FFFFFF" w:themeFill="background1"/>
        <w:jc w:val="center"/>
        <w:rPr>
          <w:b/>
          <w:color w:val="2A5134"/>
          <w:sz w:val="56"/>
          <w:szCs w:val="56"/>
        </w:rPr>
      </w:pPr>
      <w:r>
        <w:rPr>
          <w:b/>
          <w:color w:val="2A5134"/>
          <w:sz w:val="56"/>
          <w:szCs w:val="56"/>
        </w:rPr>
        <w:t xml:space="preserve">Smoke Control </w:t>
      </w:r>
      <w:r w:rsidR="00C73800">
        <w:rPr>
          <w:b/>
          <w:color w:val="2A5134"/>
          <w:sz w:val="56"/>
          <w:szCs w:val="56"/>
        </w:rPr>
        <w:t>Order</w:t>
      </w:r>
      <w:r w:rsidR="00137E60">
        <w:rPr>
          <w:b/>
          <w:color w:val="2A5134"/>
          <w:sz w:val="56"/>
          <w:szCs w:val="56"/>
        </w:rPr>
        <w:t xml:space="preserve"> </w:t>
      </w:r>
    </w:p>
    <w:p w14:paraId="71946CEA" w14:textId="77B6F14C" w:rsidR="002348E5" w:rsidRPr="002348E5" w:rsidRDefault="002348E5" w:rsidP="002348E5">
      <w:pPr>
        <w:shd w:val="clear" w:color="auto" w:fill="FFFFFF" w:themeFill="background1"/>
        <w:jc w:val="center"/>
        <w:rPr>
          <w:b/>
          <w:color w:val="2A5134"/>
          <w:sz w:val="56"/>
          <w:szCs w:val="56"/>
        </w:rPr>
      </w:pPr>
      <w:r>
        <w:rPr>
          <w:b/>
          <w:color w:val="2A5134"/>
          <w:sz w:val="56"/>
          <w:szCs w:val="56"/>
        </w:rPr>
        <w:t xml:space="preserve">Enforcement </w:t>
      </w:r>
    </w:p>
    <w:p w14:paraId="6C000671" w14:textId="77777777" w:rsidR="00FB4B8A" w:rsidRDefault="00FB4B8A" w:rsidP="00FB4B8A"/>
    <w:p w14:paraId="2FC3A54B" w14:textId="77777777" w:rsidR="00FB4B8A" w:rsidRDefault="00FB4B8A" w:rsidP="00FB4B8A"/>
    <w:p w14:paraId="297884F8" w14:textId="22565092" w:rsidR="00FB4B8A" w:rsidRDefault="005071F4" w:rsidP="005071F4">
      <w:pPr>
        <w:tabs>
          <w:tab w:val="left" w:pos="810"/>
          <w:tab w:val="left" w:pos="2400"/>
        </w:tabs>
      </w:pPr>
      <w:r>
        <w:tab/>
      </w:r>
      <w:r>
        <w:tab/>
      </w:r>
    </w:p>
    <w:p w14:paraId="6BFE7338" w14:textId="77777777" w:rsidR="00FB4B8A" w:rsidRDefault="00FB4B8A" w:rsidP="00FB4B8A"/>
    <w:p w14:paraId="182E82E1" w14:textId="504B3C0B" w:rsidR="00FB4B8A" w:rsidRDefault="00137E60" w:rsidP="005071F4">
      <w:pPr>
        <w:tabs>
          <w:tab w:val="left" w:pos="3165"/>
          <w:tab w:val="left" w:pos="3297"/>
        </w:tabs>
        <w:rPr>
          <w:rFonts w:cs="Arial"/>
          <w:smallCaps/>
        </w:rPr>
      </w:pPr>
      <w:r>
        <w:rPr>
          <w:rFonts w:cs="Arial"/>
          <w:smallCaps/>
        </w:rPr>
        <w:tab/>
      </w:r>
      <w:r w:rsidR="005071F4">
        <w:rPr>
          <w:rFonts w:cs="Arial"/>
          <w:smallCaps/>
        </w:rPr>
        <w:tab/>
      </w:r>
    </w:p>
    <w:p w14:paraId="2F43A14D" w14:textId="77777777" w:rsidR="00FB4B8A" w:rsidRDefault="00FB4B8A" w:rsidP="00C560FB">
      <w:pPr>
        <w:rPr>
          <w:rFonts w:cs="Arial"/>
          <w:smallCaps/>
        </w:rPr>
      </w:pPr>
    </w:p>
    <w:p w14:paraId="62C1614C" w14:textId="4B5FA4D7" w:rsidR="00FB4B8A" w:rsidRDefault="00FB4B8A" w:rsidP="00C560FB">
      <w:pPr>
        <w:rPr>
          <w:rFonts w:cs="Arial"/>
          <w:smallCaps/>
        </w:rPr>
        <w:sectPr w:rsidR="00FB4B8A" w:rsidSect="00FB4B8A">
          <w:headerReference w:type="even" r:id="rId13"/>
          <w:headerReference w:type="default" r:id="rId14"/>
          <w:footerReference w:type="default" r:id="rId15"/>
          <w:headerReference w:type="first" r:id="rId16"/>
          <w:endnotePr>
            <w:numFmt w:val="decimal"/>
          </w:endnotePr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66F838A" w14:textId="77777777" w:rsidR="006501D9" w:rsidRPr="00D231DF" w:rsidRDefault="00613C99" w:rsidP="00C560FB">
      <w:pPr>
        <w:rPr>
          <w:rFonts w:cs="Arial"/>
          <w:smallCaps/>
        </w:rPr>
      </w:pPr>
      <w:r w:rsidRPr="00D231DF">
        <w:rPr>
          <w:rFonts w:cs="Arial"/>
          <w:smallCaps/>
        </w:rPr>
        <w:lastRenderedPageBreak/>
        <w:t>Issued B</w:t>
      </w:r>
      <w:r w:rsidR="006501D9" w:rsidRPr="00D231DF">
        <w:rPr>
          <w:rFonts w:cs="Arial"/>
          <w:smallCaps/>
        </w:rPr>
        <w:t>y:</w:t>
      </w:r>
    </w:p>
    <w:p w14:paraId="4F15FD54" w14:textId="77777777" w:rsidR="00613C99" w:rsidRPr="00D231DF" w:rsidRDefault="00613C99" w:rsidP="00613C99">
      <w:pPr>
        <w:rPr>
          <w:rFonts w:cs="Arial"/>
        </w:rPr>
      </w:pPr>
    </w:p>
    <w:p w14:paraId="19A46233" w14:textId="7EBDEEE2" w:rsidR="006501D9" w:rsidRDefault="00512E8C" w:rsidP="00C560FB">
      <w:pPr>
        <w:rPr>
          <w:rFonts w:cs="Arial"/>
          <w:smallCaps/>
        </w:rPr>
      </w:pPr>
      <w:r>
        <w:rPr>
          <w:rFonts w:cs="Arial"/>
          <w:smallCaps/>
        </w:rPr>
        <w:t xml:space="preserve">Cannock Chase </w:t>
      </w:r>
      <w:r w:rsidR="006501D9" w:rsidRPr="00C577DE">
        <w:rPr>
          <w:rFonts w:cs="Arial"/>
          <w:smallCaps/>
        </w:rPr>
        <w:t>Council</w:t>
      </w:r>
    </w:p>
    <w:p w14:paraId="4AF55EBA" w14:textId="5D7A3353" w:rsidR="00512E8C" w:rsidRDefault="00512E8C" w:rsidP="00C560FB">
      <w:pPr>
        <w:rPr>
          <w:rFonts w:cs="Arial"/>
          <w:smallCaps/>
        </w:rPr>
      </w:pPr>
      <w:r>
        <w:rPr>
          <w:rFonts w:cs="Arial"/>
          <w:smallCaps/>
        </w:rPr>
        <w:t>Civic Centre</w:t>
      </w:r>
    </w:p>
    <w:p w14:paraId="340FDDE1" w14:textId="317D73CD" w:rsidR="00512E8C" w:rsidRDefault="00512E8C" w:rsidP="00C560FB">
      <w:pPr>
        <w:rPr>
          <w:rFonts w:cs="Arial"/>
          <w:smallCaps/>
        </w:rPr>
      </w:pPr>
      <w:r>
        <w:rPr>
          <w:rFonts w:cs="Arial"/>
          <w:smallCaps/>
        </w:rPr>
        <w:t>Beecroft Road</w:t>
      </w:r>
    </w:p>
    <w:p w14:paraId="34D04E13" w14:textId="5FF70A59" w:rsidR="00512E8C" w:rsidRDefault="00512E8C" w:rsidP="00C560FB">
      <w:pPr>
        <w:rPr>
          <w:rFonts w:cs="Arial"/>
          <w:smallCaps/>
        </w:rPr>
      </w:pPr>
      <w:r>
        <w:rPr>
          <w:rFonts w:cs="Arial"/>
          <w:smallCaps/>
        </w:rPr>
        <w:t>Cannock</w:t>
      </w:r>
    </w:p>
    <w:p w14:paraId="2354D95E" w14:textId="1183A821" w:rsidR="00512E8C" w:rsidRDefault="00512E8C" w:rsidP="00C560FB">
      <w:pPr>
        <w:rPr>
          <w:rFonts w:cs="Arial"/>
          <w:smallCaps/>
        </w:rPr>
      </w:pPr>
      <w:r>
        <w:rPr>
          <w:rFonts w:cs="Arial"/>
          <w:smallCaps/>
        </w:rPr>
        <w:t>Staffordshire</w:t>
      </w:r>
    </w:p>
    <w:p w14:paraId="0AF89DDD" w14:textId="6DAEA4D9" w:rsidR="00512E8C" w:rsidRDefault="00512E8C" w:rsidP="00C560FB">
      <w:pPr>
        <w:rPr>
          <w:rFonts w:cs="Arial"/>
          <w:smallCaps/>
        </w:rPr>
      </w:pPr>
      <w:r>
        <w:rPr>
          <w:rFonts w:cs="Arial"/>
          <w:smallCaps/>
        </w:rPr>
        <w:t>WS11 1BG</w:t>
      </w:r>
    </w:p>
    <w:p w14:paraId="05B84BCE" w14:textId="77777777" w:rsidR="006501D9" w:rsidRPr="00D231DF" w:rsidRDefault="006501D9" w:rsidP="00C560FB">
      <w:pPr>
        <w:rPr>
          <w:rFonts w:cs="Arial"/>
          <w:smallCaps/>
        </w:rPr>
      </w:pPr>
    </w:p>
    <w:p w14:paraId="0A40C1CE" w14:textId="10F1865A" w:rsidR="006501D9" w:rsidRPr="00D231DF" w:rsidRDefault="006501D9" w:rsidP="00C560FB">
      <w:pPr>
        <w:rPr>
          <w:rFonts w:cs="Arial"/>
          <w:smallCaps/>
        </w:rPr>
      </w:pPr>
      <w:r w:rsidRPr="00D231DF">
        <w:rPr>
          <w:rFonts w:cs="Arial"/>
          <w:smallCaps/>
        </w:rPr>
        <w:t>Date:</w:t>
      </w:r>
      <w:r w:rsidR="00BE7853" w:rsidRPr="00D231DF">
        <w:rPr>
          <w:rFonts w:cs="Arial"/>
          <w:smallCaps/>
        </w:rPr>
        <w:t xml:space="preserve"> </w:t>
      </w:r>
      <w:r w:rsidR="00523411">
        <w:rPr>
          <w:rFonts w:cs="Arial"/>
          <w:smallCaps/>
        </w:rPr>
        <w:t>202</w:t>
      </w:r>
      <w:r w:rsidR="001517D3">
        <w:rPr>
          <w:rFonts w:cs="Arial"/>
          <w:smallCaps/>
        </w:rPr>
        <w:t>3</w:t>
      </w:r>
    </w:p>
    <w:p w14:paraId="7157B681" w14:textId="3CFDA736" w:rsidR="006501D9" w:rsidRDefault="006501D9" w:rsidP="006501D9">
      <w:pPr>
        <w:rPr>
          <w:rFonts w:cs="Arial"/>
          <w:szCs w:val="22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692D7C" w:rsidRPr="00C67DDF" w14:paraId="513CBFFD" w14:textId="77777777" w:rsidTr="00692D7C">
        <w:trPr>
          <w:trHeight w:val="87"/>
        </w:trPr>
        <w:tc>
          <w:tcPr>
            <w:tcW w:w="1666" w:type="pct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A5134"/>
            <w:noWrap/>
            <w:vAlign w:val="center"/>
          </w:tcPr>
          <w:p w14:paraId="4E9C9E8C" w14:textId="00CD3DEB" w:rsidR="00692D7C" w:rsidRPr="00C67DDF" w:rsidRDefault="00692D7C" w:rsidP="00560307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Prepared by</w:t>
            </w:r>
          </w:p>
        </w:tc>
        <w:tc>
          <w:tcPr>
            <w:tcW w:w="1667" w:type="pct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A5134"/>
            <w:vAlign w:val="center"/>
          </w:tcPr>
          <w:p w14:paraId="697B2D49" w14:textId="2B212973" w:rsidR="00692D7C" w:rsidRPr="00C67DDF" w:rsidRDefault="00692D7C" w:rsidP="00560307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Hal Sambrooke</w:t>
            </w:r>
          </w:p>
        </w:tc>
        <w:tc>
          <w:tcPr>
            <w:tcW w:w="1667" w:type="pct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2A5134"/>
            <w:vAlign w:val="center"/>
          </w:tcPr>
          <w:p w14:paraId="35852DD9" w14:textId="323FF885" w:rsidR="00692D7C" w:rsidRPr="00C67DDF" w:rsidRDefault="00692D7C" w:rsidP="00560307">
            <w:pPr>
              <w:rPr>
                <w:rFonts w:cs="Arial"/>
                <w:b/>
                <w:color w:val="FFFFFF"/>
              </w:rPr>
            </w:pPr>
          </w:p>
        </w:tc>
      </w:tr>
      <w:tr w:rsidR="00692D7C" w:rsidRPr="00C67DDF" w14:paraId="1ECF9486" w14:textId="77777777" w:rsidTr="00692D7C">
        <w:trPr>
          <w:trHeight w:val="87"/>
        </w:trPr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A5134"/>
            <w:noWrap/>
            <w:vAlign w:val="center"/>
          </w:tcPr>
          <w:p w14:paraId="1D8DED5C" w14:textId="4EDFEFD1" w:rsidR="00692D7C" w:rsidRDefault="00692D7C" w:rsidP="00560307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Reviewed by</w:t>
            </w:r>
          </w:p>
        </w:tc>
        <w:tc>
          <w:tcPr>
            <w:tcW w:w="166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A5134"/>
            <w:vAlign w:val="center"/>
          </w:tcPr>
          <w:p w14:paraId="68D7AFE5" w14:textId="2A035B4D" w:rsidR="00692D7C" w:rsidRPr="00984E80" w:rsidRDefault="00984E80" w:rsidP="00560307">
            <w:pPr>
              <w:rPr>
                <w:rFonts w:cs="Arial"/>
                <w:b/>
                <w:color w:val="FFFFFF"/>
              </w:rPr>
            </w:pPr>
            <w:r w:rsidRPr="00616A39">
              <w:rPr>
                <w:rFonts w:cs="Arial"/>
                <w:b/>
                <w:color w:val="FFFFFF" w:themeColor="background1"/>
              </w:rPr>
              <w:t>David Prosser-Davies</w:t>
            </w:r>
          </w:p>
        </w:tc>
        <w:tc>
          <w:tcPr>
            <w:tcW w:w="166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2A5134"/>
            <w:vAlign w:val="center"/>
          </w:tcPr>
          <w:p w14:paraId="3583DD5A" w14:textId="438EE9B1" w:rsidR="00692D7C" w:rsidRPr="00C67DDF" w:rsidRDefault="005D1E33" w:rsidP="00560307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21.09.2023</w:t>
            </w:r>
          </w:p>
        </w:tc>
      </w:tr>
    </w:tbl>
    <w:p w14:paraId="6A04A0E0" w14:textId="77777777" w:rsidR="00692D7C" w:rsidRDefault="00692D7C" w:rsidP="006501D9">
      <w:pPr>
        <w:rPr>
          <w:rFonts w:cs="Arial"/>
          <w:szCs w:val="22"/>
        </w:rPr>
      </w:pPr>
    </w:p>
    <w:p w14:paraId="37AADEBC" w14:textId="75EF4280" w:rsidR="00973090" w:rsidRPr="00BD31E2" w:rsidRDefault="00973090" w:rsidP="00973090">
      <w:pPr>
        <w:rPr>
          <w:rFonts w:cs="Arial"/>
          <w:b/>
          <w:color w:val="2A5134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467219" w:rsidRPr="00C67DDF" w14:paraId="52A6A427" w14:textId="77777777" w:rsidTr="00BD31E2">
        <w:trPr>
          <w:trHeight w:val="87"/>
        </w:trPr>
        <w:tc>
          <w:tcPr>
            <w:tcW w:w="1666" w:type="pct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A5134"/>
            <w:noWrap/>
            <w:vAlign w:val="center"/>
          </w:tcPr>
          <w:p w14:paraId="312FB37B" w14:textId="77777777" w:rsidR="00467219" w:rsidRPr="00C67DDF" w:rsidRDefault="00467219" w:rsidP="00467219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Date</w:t>
            </w:r>
          </w:p>
        </w:tc>
        <w:tc>
          <w:tcPr>
            <w:tcW w:w="1667" w:type="pct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A5134"/>
            <w:vAlign w:val="center"/>
          </w:tcPr>
          <w:p w14:paraId="0E053FB7" w14:textId="77777777" w:rsidR="00467219" w:rsidRPr="00C67DDF" w:rsidRDefault="00467219" w:rsidP="00467219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Revision</w:t>
            </w:r>
          </w:p>
        </w:tc>
        <w:tc>
          <w:tcPr>
            <w:tcW w:w="1667" w:type="pct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2A5134"/>
            <w:vAlign w:val="center"/>
          </w:tcPr>
          <w:p w14:paraId="7A6A14A3" w14:textId="77777777" w:rsidR="00467219" w:rsidRPr="00C67DDF" w:rsidRDefault="00467219" w:rsidP="00467219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Prepared by</w:t>
            </w:r>
          </w:p>
        </w:tc>
      </w:tr>
      <w:tr w:rsidR="00467219" w:rsidRPr="00C67DDF" w14:paraId="0810EC27" w14:textId="77777777" w:rsidTr="00BD31E2">
        <w:trPr>
          <w:trHeight w:val="42"/>
        </w:trPr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/>
              <w:right w:val="single" w:sz="18" w:space="0" w:color="FFFFFF" w:themeColor="background1"/>
            </w:tcBorders>
            <w:shd w:val="clear" w:color="auto" w:fill="81BA26"/>
          </w:tcPr>
          <w:p w14:paraId="5DF45E95" w14:textId="7413B8D3" w:rsidR="00467219" w:rsidRPr="00BD31E2" w:rsidRDefault="00BD31E2" w:rsidP="00467219">
            <w:pPr>
              <w:rPr>
                <w:rFonts w:cs="Arial"/>
                <w:b/>
                <w:color w:val="FFFFFF" w:themeColor="background1"/>
              </w:rPr>
            </w:pPr>
            <w:r w:rsidRPr="00BD31E2">
              <w:rPr>
                <w:rFonts w:cs="Arial"/>
                <w:b/>
                <w:color w:val="FFFFFF" w:themeColor="background1"/>
              </w:rPr>
              <w:t>20</w:t>
            </w:r>
            <w:r w:rsidR="002348E5">
              <w:rPr>
                <w:rFonts w:cs="Arial"/>
                <w:b/>
                <w:color w:val="FFFFFF" w:themeColor="background1"/>
              </w:rPr>
              <w:t>2</w:t>
            </w:r>
            <w:r w:rsidR="001517D3">
              <w:rPr>
                <w:rFonts w:cs="Arial"/>
                <w:b/>
                <w:color w:val="FFFFFF" w:themeColor="background1"/>
              </w:rPr>
              <w:t>3</w:t>
            </w:r>
          </w:p>
        </w:tc>
        <w:tc>
          <w:tcPr>
            <w:tcW w:w="166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1BA26"/>
            <w:vAlign w:val="center"/>
          </w:tcPr>
          <w:p w14:paraId="02DD61FC" w14:textId="40493173" w:rsidR="00467219" w:rsidRPr="00BD31E2" w:rsidRDefault="00367218" w:rsidP="00467219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1</w:t>
            </w:r>
          </w:p>
        </w:tc>
        <w:tc>
          <w:tcPr>
            <w:tcW w:w="166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81BA26"/>
            <w:vAlign w:val="center"/>
          </w:tcPr>
          <w:p w14:paraId="0204AA96" w14:textId="76AFFFF6" w:rsidR="00467219" w:rsidRPr="00BD31E2" w:rsidRDefault="00467219" w:rsidP="00467219">
            <w:pPr>
              <w:rPr>
                <w:rFonts w:cs="Arial"/>
                <w:b/>
                <w:color w:val="FFFFFF" w:themeColor="background1"/>
              </w:rPr>
            </w:pPr>
          </w:p>
        </w:tc>
      </w:tr>
    </w:tbl>
    <w:p w14:paraId="7A297068" w14:textId="0E6491F1" w:rsidR="00973090" w:rsidRDefault="00973090" w:rsidP="00973090">
      <w:pPr>
        <w:rPr>
          <w:rFonts w:cs="Arial"/>
          <w:szCs w:val="22"/>
        </w:rPr>
      </w:pPr>
    </w:p>
    <w:p w14:paraId="433F8645" w14:textId="770ED5FC" w:rsidR="00692D7C" w:rsidRDefault="00692D7C" w:rsidP="00973090">
      <w:pPr>
        <w:rPr>
          <w:rFonts w:cs="Arial"/>
          <w:szCs w:val="22"/>
        </w:rPr>
      </w:pPr>
    </w:p>
    <w:p w14:paraId="0F342B59" w14:textId="77777777" w:rsidR="00692D7C" w:rsidRDefault="00692D7C" w:rsidP="00973090">
      <w:pPr>
        <w:rPr>
          <w:rFonts w:cs="Arial"/>
          <w:szCs w:val="22"/>
        </w:rPr>
      </w:pPr>
    </w:p>
    <w:p w14:paraId="7839C2F5" w14:textId="10EF9301" w:rsidR="00A72BC4" w:rsidRPr="00AB31AB" w:rsidRDefault="00A72BC4" w:rsidP="00A72BC4">
      <w:r w:rsidRPr="00AB31AB">
        <w:t>In accordance with the authority delegated to me (Council minute 32 (ii) of 06/09/2023), I hereby authorise and approve this Appendix 1 to the Environmental Health &amp; Public Protection Enforcement Policy - Smoke Control Order enforcement.</w:t>
      </w:r>
      <w:r w:rsidR="00AB31AB">
        <w:t xml:space="preserve">  This becomes effective immediately.</w:t>
      </w:r>
    </w:p>
    <w:p w14:paraId="31BC6CBE" w14:textId="77777777" w:rsidR="00A72BC4" w:rsidRDefault="00A72BC4" w:rsidP="00A72BC4"/>
    <w:p w14:paraId="551867D7" w14:textId="77777777" w:rsidR="00A72BC4" w:rsidRDefault="00A72BC4" w:rsidP="00A72BC4"/>
    <w:p w14:paraId="590D98CA" w14:textId="14BE60C6" w:rsidR="00A72BC4" w:rsidRDefault="001141B4" w:rsidP="00A72BC4">
      <w:r>
        <w:rPr>
          <w:rFonts w:ascii="Arial" w:hAnsi="Arial" w:cs="Arial"/>
          <w:noProof/>
          <w:sz w:val="24"/>
        </w:rPr>
        <w:drawing>
          <wp:inline distT="0" distB="0" distL="0" distR="0" wp14:anchorId="470E58EA" wp14:editId="7713B09E">
            <wp:extent cx="537845" cy="659165"/>
            <wp:effectExtent l="0" t="3492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9994" cy="66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21/11/23</w:t>
      </w:r>
    </w:p>
    <w:p w14:paraId="4A53AE03" w14:textId="0C5BCC77" w:rsidR="00A72BC4" w:rsidRDefault="00A72BC4" w:rsidP="00A72BC4">
      <w:r>
        <w:t>………………………………………</w:t>
      </w:r>
      <w:r>
        <w:tab/>
      </w:r>
      <w:r>
        <w:tab/>
      </w:r>
      <w:r>
        <w:tab/>
      </w:r>
      <w:r w:rsidRPr="00A72BC4">
        <w:rPr>
          <w:b/>
          <w:bCs/>
        </w:rPr>
        <w:t>Date</w:t>
      </w:r>
      <w:r>
        <w:t>……………………………</w:t>
      </w:r>
    </w:p>
    <w:p w14:paraId="5BE7281C" w14:textId="77777777" w:rsidR="00A72BC4" w:rsidRDefault="00A72BC4" w:rsidP="00A72BC4"/>
    <w:p w14:paraId="412C0A1D" w14:textId="07477885" w:rsidR="00A72BC4" w:rsidRPr="00A72BC4" w:rsidRDefault="00A72BC4" w:rsidP="00A72BC4">
      <w:pPr>
        <w:rPr>
          <w:b/>
          <w:bCs/>
        </w:rPr>
      </w:pPr>
      <w:r w:rsidRPr="00A72BC4">
        <w:rPr>
          <w:b/>
          <w:bCs/>
        </w:rPr>
        <w:t>Gregg Stott</w:t>
      </w:r>
    </w:p>
    <w:p w14:paraId="24BAE5C1" w14:textId="5B69C4EE" w:rsidR="00A72BC4" w:rsidRPr="00A72BC4" w:rsidRDefault="00A72BC4" w:rsidP="00A72BC4">
      <w:pPr>
        <w:rPr>
          <w:b/>
          <w:bCs/>
        </w:rPr>
      </w:pPr>
      <w:r w:rsidRPr="00A72BC4">
        <w:rPr>
          <w:b/>
          <w:bCs/>
        </w:rPr>
        <w:t>Deputy Chief Executive (Place)</w:t>
      </w:r>
    </w:p>
    <w:p w14:paraId="42DABE17" w14:textId="77777777" w:rsidR="003845E4" w:rsidRPr="00D231DF" w:rsidRDefault="003845E4" w:rsidP="00C55DFA">
      <w:pPr>
        <w:jc w:val="center"/>
        <w:rPr>
          <w:rFonts w:cs="Arial"/>
          <w:b/>
          <w:smallCaps/>
          <w:sz w:val="32"/>
        </w:rPr>
        <w:sectPr w:rsidR="003845E4" w:rsidRPr="00D231DF" w:rsidSect="00FB4B8A">
          <w:headerReference w:type="default" r:id="rId18"/>
          <w:footerReference w:type="default" r:id="rId19"/>
          <w:endnotePr>
            <w:numFmt w:val="decimal"/>
          </w:end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BB4FB8" w14:textId="77777777" w:rsidR="00973090" w:rsidRPr="000538D7" w:rsidRDefault="00973090" w:rsidP="00973090">
      <w:pPr>
        <w:spacing w:before="120"/>
        <w:jc w:val="center"/>
        <w:rPr>
          <w:b/>
          <w:bCs/>
          <w:smallCaps/>
          <w:color w:val="2A5134"/>
          <w:sz w:val="36"/>
          <w:szCs w:val="36"/>
        </w:rPr>
      </w:pPr>
      <w:bookmarkStart w:id="0" w:name="_Toc336340364"/>
      <w:bookmarkStart w:id="1" w:name="_Toc336526897"/>
      <w:bookmarkStart w:id="2" w:name="_Toc336527916"/>
      <w:bookmarkStart w:id="3" w:name="_Toc480361604"/>
      <w:r w:rsidRPr="000538D7">
        <w:rPr>
          <w:b/>
          <w:bCs/>
          <w:smallCaps/>
          <w:color w:val="2A5134"/>
          <w:sz w:val="36"/>
          <w:szCs w:val="36"/>
        </w:rPr>
        <w:lastRenderedPageBreak/>
        <w:t>Contents</w:t>
      </w:r>
    </w:p>
    <w:p w14:paraId="18EE3E1B" w14:textId="77777777" w:rsidR="000D134E" w:rsidRDefault="000D134E" w:rsidP="000D134E"/>
    <w:p w14:paraId="28D2A8ED" w14:textId="210C5AFF" w:rsidR="004757D9" w:rsidRDefault="000D134E">
      <w:pPr>
        <w:pStyle w:val="TOC2"/>
        <w:rPr>
          <w:rFonts w:asciiTheme="minorHAnsi" w:eastAsiaTheme="minorEastAsia" w:hAnsiTheme="minorHAnsi" w:cstheme="minorBidi"/>
          <w:caps w:val="0"/>
          <w:sz w:val="22"/>
          <w:szCs w:val="22"/>
          <w:lang w:eastAsia="en-GB" w:bidi="ar-SA"/>
        </w:rPr>
      </w:pPr>
      <w:r w:rsidRPr="00BD600A">
        <w:rPr>
          <w:b/>
          <w:bCs/>
        </w:rPr>
        <w:fldChar w:fldCharType="begin"/>
      </w:r>
      <w:r w:rsidRPr="00BD600A">
        <w:rPr>
          <w:b/>
        </w:rPr>
        <w:instrText xml:space="preserve"> TOC \o "2-5" \h \z \t "Heading 1,1" \n 5-5</w:instrText>
      </w:r>
      <w:r w:rsidRPr="00BD600A">
        <w:rPr>
          <w:b/>
          <w:bCs/>
        </w:rPr>
        <w:fldChar w:fldCharType="separate"/>
      </w:r>
      <w:hyperlink w:anchor="_Toc146215200" w:history="1">
        <w:r w:rsidR="004757D9" w:rsidRPr="00CD2FB0">
          <w:rPr>
            <w:rStyle w:val="Hyperlink"/>
          </w:rPr>
          <w:t>1</w:t>
        </w:r>
        <w:r w:rsidR="004757D9">
          <w:rPr>
            <w:rFonts w:asciiTheme="minorHAnsi" w:eastAsiaTheme="minorEastAsia" w:hAnsiTheme="minorHAnsi" w:cstheme="minorBidi"/>
            <w:caps w:val="0"/>
            <w:sz w:val="22"/>
            <w:szCs w:val="22"/>
            <w:lang w:eastAsia="en-GB" w:bidi="ar-SA"/>
          </w:rPr>
          <w:tab/>
        </w:r>
        <w:r w:rsidR="004757D9" w:rsidRPr="00CD2FB0">
          <w:rPr>
            <w:rStyle w:val="Hyperlink"/>
          </w:rPr>
          <w:t>Introduction</w:t>
        </w:r>
        <w:r w:rsidR="004757D9">
          <w:rPr>
            <w:webHidden/>
          </w:rPr>
          <w:tab/>
        </w:r>
        <w:r w:rsidR="004757D9">
          <w:rPr>
            <w:webHidden/>
          </w:rPr>
          <w:fldChar w:fldCharType="begin"/>
        </w:r>
        <w:r w:rsidR="004757D9">
          <w:rPr>
            <w:webHidden/>
          </w:rPr>
          <w:instrText xml:space="preserve"> PAGEREF _Toc146215200 \h </w:instrText>
        </w:r>
        <w:r w:rsidR="004757D9">
          <w:rPr>
            <w:webHidden/>
          </w:rPr>
        </w:r>
        <w:r w:rsidR="004757D9">
          <w:rPr>
            <w:webHidden/>
          </w:rPr>
          <w:fldChar w:fldCharType="separate"/>
        </w:r>
        <w:r w:rsidR="004757D9">
          <w:rPr>
            <w:webHidden/>
          </w:rPr>
          <w:t>1</w:t>
        </w:r>
        <w:r w:rsidR="004757D9">
          <w:rPr>
            <w:webHidden/>
          </w:rPr>
          <w:fldChar w:fldCharType="end"/>
        </w:r>
      </w:hyperlink>
    </w:p>
    <w:p w14:paraId="34A74C9D" w14:textId="2F619301" w:rsidR="004757D9" w:rsidRDefault="0005421A">
      <w:pPr>
        <w:pStyle w:val="TOC3"/>
        <w:rPr>
          <w:rFonts w:asciiTheme="minorHAnsi" w:eastAsiaTheme="minorEastAsia" w:hAnsiTheme="minorHAnsi" w:cstheme="minorBidi"/>
          <w:iCs w:val="0"/>
          <w:smallCaps w:val="0"/>
          <w:sz w:val="22"/>
          <w:szCs w:val="22"/>
          <w:lang w:eastAsia="en-GB" w:bidi="ar-SA"/>
        </w:rPr>
      </w:pPr>
      <w:hyperlink w:anchor="_Toc146215201" w:history="1">
        <w:r w:rsidR="004757D9" w:rsidRPr="00CD2FB0">
          <w:rPr>
            <w:rStyle w:val="Hyperlink"/>
          </w:rPr>
          <w:t>1.1</w:t>
        </w:r>
        <w:r w:rsidR="004757D9">
          <w:rPr>
            <w:rFonts w:asciiTheme="minorHAnsi" w:eastAsiaTheme="minorEastAsia" w:hAnsiTheme="minorHAnsi" w:cstheme="minorBidi"/>
            <w:iCs w:val="0"/>
            <w:smallCaps w:val="0"/>
            <w:sz w:val="22"/>
            <w:szCs w:val="22"/>
            <w:lang w:eastAsia="en-GB" w:bidi="ar-SA"/>
          </w:rPr>
          <w:tab/>
        </w:r>
        <w:r w:rsidR="004757D9" w:rsidRPr="00CD2FB0">
          <w:rPr>
            <w:rStyle w:val="Hyperlink"/>
          </w:rPr>
          <w:t>Environmental Protection Act 1990</w:t>
        </w:r>
        <w:r w:rsidR="004757D9">
          <w:rPr>
            <w:webHidden/>
          </w:rPr>
          <w:tab/>
        </w:r>
        <w:r w:rsidR="004757D9">
          <w:rPr>
            <w:webHidden/>
          </w:rPr>
          <w:fldChar w:fldCharType="begin"/>
        </w:r>
        <w:r w:rsidR="004757D9">
          <w:rPr>
            <w:webHidden/>
          </w:rPr>
          <w:instrText xml:space="preserve"> PAGEREF _Toc146215201 \h </w:instrText>
        </w:r>
        <w:r w:rsidR="004757D9">
          <w:rPr>
            <w:webHidden/>
          </w:rPr>
        </w:r>
        <w:r w:rsidR="004757D9">
          <w:rPr>
            <w:webHidden/>
          </w:rPr>
          <w:fldChar w:fldCharType="separate"/>
        </w:r>
        <w:r w:rsidR="004757D9">
          <w:rPr>
            <w:webHidden/>
          </w:rPr>
          <w:t>1</w:t>
        </w:r>
        <w:r w:rsidR="004757D9">
          <w:rPr>
            <w:webHidden/>
          </w:rPr>
          <w:fldChar w:fldCharType="end"/>
        </w:r>
      </w:hyperlink>
    </w:p>
    <w:p w14:paraId="1132E593" w14:textId="544B6F32" w:rsidR="004757D9" w:rsidRDefault="0005421A">
      <w:pPr>
        <w:pStyle w:val="TOC2"/>
        <w:rPr>
          <w:rFonts w:asciiTheme="minorHAnsi" w:eastAsiaTheme="minorEastAsia" w:hAnsiTheme="minorHAnsi" w:cstheme="minorBidi"/>
          <w:caps w:val="0"/>
          <w:sz w:val="22"/>
          <w:szCs w:val="22"/>
          <w:lang w:eastAsia="en-GB" w:bidi="ar-SA"/>
        </w:rPr>
      </w:pPr>
      <w:hyperlink w:anchor="_Toc146215202" w:history="1">
        <w:r w:rsidR="004757D9" w:rsidRPr="00CD2FB0">
          <w:rPr>
            <w:rStyle w:val="Hyperlink"/>
          </w:rPr>
          <w:t>2</w:t>
        </w:r>
        <w:r w:rsidR="004757D9">
          <w:rPr>
            <w:rFonts w:asciiTheme="minorHAnsi" w:eastAsiaTheme="minorEastAsia" w:hAnsiTheme="minorHAnsi" w:cstheme="minorBidi"/>
            <w:caps w:val="0"/>
            <w:sz w:val="22"/>
            <w:szCs w:val="22"/>
            <w:lang w:eastAsia="en-GB" w:bidi="ar-SA"/>
          </w:rPr>
          <w:tab/>
        </w:r>
        <w:r w:rsidR="004757D9" w:rsidRPr="00CD2FB0">
          <w:rPr>
            <w:rStyle w:val="Hyperlink"/>
          </w:rPr>
          <w:t>Enforcement Procedure</w:t>
        </w:r>
        <w:r w:rsidR="004757D9">
          <w:rPr>
            <w:webHidden/>
          </w:rPr>
          <w:tab/>
        </w:r>
        <w:r w:rsidR="004757D9">
          <w:rPr>
            <w:webHidden/>
          </w:rPr>
          <w:fldChar w:fldCharType="begin"/>
        </w:r>
        <w:r w:rsidR="004757D9">
          <w:rPr>
            <w:webHidden/>
          </w:rPr>
          <w:instrText xml:space="preserve"> PAGEREF _Toc146215202 \h </w:instrText>
        </w:r>
        <w:r w:rsidR="004757D9">
          <w:rPr>
            <w:webHidden/>
          </w:rPr>
        </w:r>
        <w:r w:rsidR="004757D9">
          <w:rPr>
            <w:webHidden/>
          </w:rPr>
          <w:fldChar w:fldCharType="separate"/>
        </w:r>
        <w:r w:rsidR="004757D9">
          <w:rPr>
            <w:webHidden/>
          </w:rPr>
          <w:t>1</w:t>
        </w:r>
        <w:r w:rsidR="004757D9">
          <w:rPr>
            <w:webHidden/>
          </w:rPr>
          <w:fldChar w:fldCharType="end"/>
        </w:r>
      </w:hyperlink>
    </w:p>
    <w:p w14:paraId="689DF744" w14:textId="3A80AC25" w:rsidR="004757D9" w:rsidRDefault="0005421A">
      <w:pPr>
        <w:pStyle w:val="TOC3"/>
        <w:rPr>
          <w:rFonts w:asciiTheme="minorHAnsi" w:eastAsiaTheme="minorEastAsia" w:hAnsiTheme="minorHAnsi" w:cstheme="minorBidi"/>
          <w:iCs w:val="0"/>
          <w:smallCaps w:val="0"/>
          <w:sz w:val="22"/>
          <w:szCs w:val="22"/>
          <w:lang w:eastAsia="en-GB" w:bidi="ar-SA"/>
        </w:rPr>
      </w:pPr>
      <w:hyperlink w:anchor="_Toc146215203" w:history="1">
        <w:r w:rsidR="004757D9" w:rsidRPr="00CD2FB0">
          <w:rPr>
            <w:rStyle w:val="Hyperlink"/>
          </w:rPr>
          <w:t>2.1</w:t>
        </w:r>
        <w:r w:rsidR="004757D9">
          <w:rPr>
            <w:rFonts w:asciiTheme="minorHAnsi" w:eastAsiaTheme="minorEastAsia" w:hAnsiTheme="minorHAnsi" w:cstheme="minorBidi"/>
            <w:iCs w:val="0"/>
            <w:smallCaps w:val="0"/>
            <w:sz w:val="22"/>
            <w:szCs w:val="22"/>
            <w:lang w:eastAsia="en-GB" w:bidi="ar-SA"/>
          </w:rPr>
          <w:tab/>
        </w:r>
        <w:r w:rsidR="004757D9" w:rsidRPr="00CD2FB0">
          <w:rPr>
            <w:rStyle w:val="Hyperlink"/>
          </w:rPr>
          <w:t>Outline</w:t>
        </w:r>
        <w:r w:rsidR="004757D9">
          <w:rPr>
            <w:webHidden/>
          </w:rPr>
          <w:tab/>
        </w:r>
        <w:r w:rsidR="004757D9">
          <w:rPr>
            <w:webHidden/>
          </w:rPr>
          <w:fldChar w:fldCharType="begin"/>
        </w:r>
        <w:r w:rsidR="004757D9">
          <w:rPr>
            <w:webHidden/>
          </w:rPr>
          <w:instrText xml:space="preserve"> PAGEREF _Toc146215203 \h </w:instrText>
        </w:r>
        <w:r w:rsidR="004757D9">
          <w:rPr>
            <w:webHidden/>
          </w:rPr>
        </w:r>
        <w:r w:rsidR="004757D9">
          <w:rPr>
            <w:webHidden/>
          </w:rPr>
          <w:fldChar w:fldCharType="separate"/>
        </w:r>
        <w:r w:rsidR="004757D9">
          <w:rPr>
            <w:webHidden/>
          </w:rPr>
          <w:t>1</w:t>
        </w:r>
        <w:r w:rsidR="004757D9">
          <w:rPr>
            <w:webHidden/>
          </w:rPr>
          <w:fldChar w:fldCharType="end"/>
        </w:r>
      </w:hyperlink>
    </w:p>
    <w:p w14:paraId="0F23D4C2" w14:textId="7BA86B0C" w:rsidR="004757D9" w:rsidRDefault="0005421A">
      <w:pPr>
        <w:pStyle w:val="TOC3"/>
        <w:rPr>
          <w:rFonts w:asciiTheme="minorHAnsi" w:eastAsiaTheme="minorEastAsia" w:hAnsiTheme="minorHAnsi" w:cstheme="minorBidi"/>
          <w:iCs w:val="0"/>
          <w:smallCaps w:val="0"/>
          <w:sz w:val="22"/>
          <w:szCs w:val="22"/>
          <w:lang w:eastAsia="en-GB" w:bidi="ar-SA"/>
        </w:rPr>
      </w:pPr>
      <w:hyperlink w:anchor="_Toc146215204" w:history="1">
        <w:r w:rsidR="004757D9" w:rsidRPr="00CD2FB0">
          <w:rPr>
            <w:rStyle w:val="Hyperlink"/>
          </w:rPr>
          <w:t>2.2</w:t>
        </w:r>
        <w:r w:rsidR="004757D9">
          <w:rPr>
            <w:rFonts w:asciiTheme="minorHAnsi" w:eastAsiaTheme="minorEastAsia" w:hAnsiTheme="minorHAnsi" w:cstheme="minorBidi"/>
            <w:iCs w:val="0"/>
            <w:smallCaps w:val="0"/>
            <w:sz w:val="22"/>
            <w:szCs w:val="22"/>
            <w:lang w:eastAsia="en-GB" w:bidi="ar-SA"/>
          </w:rPr>
          <w:tab/>
        </w:r>
        <w:r w:rsidR="004757D9" w:rsidRPr="00CD2FB0">
          <w:rPr>
            <w:rStyle w:val="Hyperlink"/>
          </w:rPr>
          <w:t>Written Warning</w:t>
        </w:r>
        <w:r w:rsidR="004757D9">
          <w:rPr>
            <w:webHidden/>
          </w:rPr>
          <w:tab/>
        </w:r>
        <w:r w:rsidR="004757D9">
          <w:rPr>
            <w:webHidden/>
          </w:rPr>
          <w:fldChar w:fldCharType="begin"/>
        </w:r>
        <w:r w:rsidR="004757D9">
          <w:rPr>
            <w:webHidden/>
          </w:rPr>
          <w:instrText xml:space="preserve"> PAGEREF _Toc146215204 \h </w:instrText>
        </w:r>
        <w:r w:rsidR="004757D9">
          <w:rPr>
            <w:webHidden/>
          </w:rPr>
        </w:r>
        <w:r w:rsidR="004757D9">
          <w:rPr>
            <w:webHidden/>
          </w:rPr>
          <w:fldChar w:fldCharType="separate"/>
        </w:r>
        <w:r w:rsidR="004757D9">
          <w:rPr>
            <w:webHidden/>
          </w:rPr>
          <w:t>1</w:t>
        </w:r>
        <w:r w:rsidR="004757D9">
          <w:rPr>
            <w:webHidden/>
          </w:rPr>
          <w:fldChar w:fldCharType="end"/>
        </w:r>
      </w:hyperlink>
    </w:p>
    <w:p w14:paraId="6CA5BCEA" w14:textId="3B9BEC7D" w:rsidR="004757D9" w:rsidRDefault="0005421A">
      <w:pPr>
        <w:pStyle w:val="TOC3"/>
        <w:rPr>
          <w:rFonts w:asciiTheme="minorHAnsi" w:eastAsiaTheme="minorEastAsia" w:hAnsiTheme="minorHAnsi" w:cstheme="minorBidi"/>
          <w:iCs w:val="0"/>
          <w:smallCaps w:val="0"/>
          <w:sz w:val="22"/>
          <w:szCs w:val="22"/>
          <w:lang w:eastAsia="en-GB" w:bidi="ar-SA"/>
        </w:rPr>
      </w:pPr>
      <w:hyperlink w:anchor="_Toc146215205" w:history="1">
        <w:r w:rsidR="004757D9" w:rsidRPr="00CD2FB0">
          <w:rPr>
            <w:rStyle w:val="Hyperlink"/>
          </w:rPr>
          <w:t>2.3</w:t>
        </w:r>
        <w:r w:rsidR="004757D9">
          <w:rPr>
            <w:rFonts w:asciiTheme="minorHAnsi" w:eastAsiaTheme="minorEastAsia" w:hAnsiTheme="minorHAnsi" w:cstheme="minorBidi"/>
            <w:iCs w:val="0"/>
            <w:smallCaps w:val="0"/>
            <w:sz w:val="22"/>
            <w:szCs w:val="22"/>
            <w:lang w:eastAsia="en-GB" w:bidi="ar-SA"/>
          </w:rPr>
          <w:tab/>
        </w:r>
        <w:r w:rsidR="004757D9" w:rsidRPr="00CD2FB0">
          <w:rPr>
            <w:rStyle w:val="Hyperlink"/>
          </w:rPr>
          <w:t>Notice of Intent</w:t>
        </w:r>
        <w:r w:rsidR="004757D9">
          <w:rPr>
            <w:webHidden/>
          </w:rPr>
          <w:tab/>
        </w:r>
        <w:r w:rsidR="004757D9">
          <w:rPr>
            <w:webHidden/>
          </w:rPr>
          <w:fldChar w:fldCharType="begin"/>
        </w:r>
        <w:r w:rsidR="004757D9">
          <w:rPr>
            <w:webHidden/>
          </w:rPr>
          <w:instrText xml:space="preserve"> PAGEREF _Toc146215205 \h </w:instrText>
        </w:r>
        <w:r w:rsidR="004757D9">
          <w:rPr>
            <w:webHidden/>
          </w:rPr>
        </w:r>
        <w:r w:rsidR="004757D9">
          <w:rPr>
            <w:webHidden/>
          </w:rPr>
          <w:fldChar w:fldCharType="separate"/>
        </w:r>
        <w:r w:rsidR="004757D9">
          <w:rPr>
            <w:webHidden/>
          </w:rPr>
          <w:t>2</w:t>
        </w:r>
        <w:r w:rsidR="004757D9">
          <w:rPr>
            <w:webHidden/>
          </w:rPr>
          <w:fldChar w:fldCharType="end"/>
        </w:r>
      </w:hyperlink>
    </w:p>
    <w:p w14:paraId="2D4D3DD1" w14:textId="3880C1EB" w:rsidR="004757D9" w:rsidRDefault="0005421A">
      <w:pPr>
        <w:pStyle w:val="TOC3"/>
        <w:rPr>
          <w:rFonts w:asciiTheme="minorHAnsi" w:eastAsiaTheme="minorEastAsia" w:hAnsiTheme="minorHAnsi" w:cstheme="minorBidi"/>
          <w:iCs w:val="0"/>
          <w:smallCaps w:val="0"/>
          <w:sz w:val="22"/>
          <w:szCs w:val="22"/>
          <w:lang w:eastAsia="en-GB" w:bidi="ar-SA"/>
        </w:rPr>
      </w:pPr>
      <w:hyperlink w:anchor="_Toc146215206" w:history="1">
        <w:r w:rsidR="004757D9" w:rsidRPr="00CD2FB0">
          <w:rPr>
            <w:rStyle w:val="Hyperlink"/>
          </w:rPr>
          <w:t>2.4</w:t>
        </w:r>
        <w:r w:rsidR="004757D9">
          <w:rPr>
            <w:rFonts w:asciiTheme="minorHAnsi" w:eastAsiaTheme="minorEastAsia" w:hAnsiTheme="minorHAnsi" w:cstheme="minorBidi"/>
            <w:iCs w:val="0"/>
            <w:smallCaps w:val="0"/>
            <w:sz w:val="22"/>
            <w:szCs w:val="22"/>
            <w:lang w:eastAsia="en-GB" w:bidi="ar-SA"/>
          </w:rPr>
          <w:tab/>
        </w:r>
        <w:r w:rsidR="004757D9" w:rsidRPr="00CD2FB0">
          <w:rPr>
            <w:rStyle w:val="Hyperlink"/>
          </w:rPr>
          <w:t>Final Notice</w:t>
        </w:r>
        <w:r w:rsidR="004757D9">
          <w:rPr>
            <w:webHidden/>
          </w:rPr>
          <w:tab/>
        </w:r>
        <w:r w:rsidR="004757D9">
          <w:rPr>
            <w:webHidden/>
          </w:rPr>
          <w:fldChar w:fldCharType="begin"/>
        </w:r>
        <w:r w:rsidR="004757D9">
          <w:rPr>
            <w:webHidden/>
          </w:rPr>
          <w:instrText xml:space="preserve"> PAGEREF _Toc146215206 \h </w:instrText>
        </w:r>
        <w:r w:rsidR="004757D9">
          <w:rPr>
            <w:webHidden/>
          </w:rPr>
        </w:r>
        <w:r w:rsidR="004757D9">
          <w:rPr>
            <w:webHidden/>
          </w:rPr>
          <w:fldChar w:fldCharType="separate"/>
        </w:r>
        <w:r w:rsidR="004757D9">
          <w:rPr>
            <w:webHidden/>
          </w:rPr>
          <w:t>2</w:t>
        </w:r>
        <w:r w:rsidR="004757D9">
          <w:rPr>
            <w:webHidden/>
          </w:rPr>
          <w:fldChar w:fldCharType="end"/>
        </w:r>
      </w:hyperlink>
    </w:p>
    <w:p w14:paraId="0749487B" w14:textId="107DD6BB" w:rsidR="004757D9" w:rsidRDefault="0005421A">
      <w:pPr>
        <w:pStyle w:val="TOC2"/>
        <w:rPr>
          <w:rFonts w:asciiTheme="minorHAnsi" w:eastAsiaTheme="minorEastAsia" w:hAnsiTheme="minorHAnsi" w:cstheme="minorBidi"/>
          <w:caps w:val="0"/>
          <w:sz w:val="22"/>
          <w:szCs w:val="22"/>
          <w:lang w:eastAsia="en-GB" w:bidi="ar-SA"/>
        </w:rPr>
      </w:pPr>
      <w:hyperlink w:anchor="_Toc146215207" w:history="1">
        <w:r w:rsidR="004757D9" w:rsidRPr="00CD2FB0">
          <w:rPr>
            <w:rStyle w:val="Hyperlink"/>
          </w:rPr>
          <w:t>3</w:t>
        </w:r>
        <w:r w:rsidR="004757D9">
          <w:rPr>
            <w:rFonts w:asciiTheme="minorHAnsi" w:eastAsiaTheme="minorEastAsia" w:hAnsiTheme="minorHAnsi" w:cstheme="minorBidi"/>
            <w:caps w:val="0"/>
            <w:sz w:val="22"/>
            <w:szCs w:val="22"/>
            <w:lang w:eastAsia="en-GB" w:bidi="ar-SA"/>
          </w:rPr>
          <w:tab/>
        </w:r>
        <w:r w:rsidR="004757D9" w:rsidRPr="00CD2FB0">
          <w:rPr>
            <w:rStyle w:val="Hyperlink"/>
          </w:rPr>
          <w:t>Miscellaneous</w:t>
        </w:r>
        <w:r w:rsidR="004757D9">
          <w:rPr>
            <w:webHidden/>
          </w:rPr>
          <w:tab/>
        </w:r>
        <w:r w:rsidR="004757D9">
          <w:rPr>
            <w:webHidden/>
          </w:rPr>
          <w:fldChar w:fldCharType="begin"/>
        </w:r>
        <w:r w:rsidR="004757D9">
          <w:rPr>
            <w:webHidden/>
          </w:rPr>
          <w:instrText xml:space="preserve"> PAGEREF _Toc146215207 \h </w:instrText>
        </w:r>
        <w:r w:rsidR="004757D9">
          <w:rPr>
            <w:webHidden/>
          </w:rPr>
        </w:r>
        <w:r w:rsidR="004757D9">
          <w:rPr>
            <w:webHidden/>
          </w:rPr>
          <w:fldChar w:fldCharType="separate"/>
        </w:r>
        <w:r w:rsidR="004757D9">
          <w:rPr>
            <w:webHidden/>
          </w:rPr>
          <w:t>2</w:t>
        </w:r>
        <w:r w:rsidR="004757D9">
          <w:rPr>
            <w:webHidden/>
          </w:rPr>
          <w:fldChar w:fldCharType="end"/>
        </w:r>
      </w:hyperlink>
    </w:p>
    <w:p w14:paraId="216E4A16" w14:textId="581213E1" w:rsidR="004757D9" w:rsidRDefault="0005421A">
      <w:pPr>
        <w:pStyle w:val="TOC3"/>
        <w:rPr>
          <w:rFonts w:asciiTheme="minorHAnsi" w:eastAsiaTheme="minorEastAsia" w:hAnsiTheme="minorHAnsi" w:cstheme="minorBidi"/>
          <w:iCs w:val="0"/>
          <w:smallCaps w:val="0"/>
          <w:sz w:val="22"/>
          <w:szCs w:val="22"/>
          <w:lang w:eastAsia="en-GB" w:bidi="ar-SA"/>
        </w:rPr>
      </w:pPr>
      <w:hyperlink w:anchor="_Toc146215208" w:history="1">
        <w:r w:rsidR="004757D9" w:rsidRPr="00CD2FB0">
          <w:rPr>
            <w:rStyle w:val="Hyperlink"/>
          </w:rPr>
          <w:t>3.1</w:t>
        </w:r>
        <w:r w:rsidR="004757D9">
          <w:rPr>
            <w:rFonts w:asciiTheme="minorHAnsi" w:eastAsiaTheme="minorEastAsia" w:hAnsiTheme="minorHAnsi" w:cstheme="minorBidi"/>
            <w:iCs w:val="0"/>
            <w:smallCaps w:val="0"/>
            <w:sz w:val="22"/>
            <w:szCs w:val="22"/>
            <w:lang w:eastAsia="en-GB" w:bidi="ar-SA"/>
          </w:rPr>
          <w:tab/>
        </w:r>
        <w:r w:rsidR="004757D9" w:rsidRPr="00CD2FB0">
          <w:rPr>
            <w:rStyle w:val="Hyperlink"/>
          </w:rPr>
          <w:t>Schedule of Fees</w:t>
        </w:r>
        <w:r w:rsidR="004757D9">
          <w:rPr>
            <w:webHidden/>
          </w:rPr>
          <w:tab/>
        </w:r>
        <w:r w:rsidR="004757D9">
          <w:rPr>
            <w:webHidden/>
          </w:rPr>
          <w:fldChar w:fldCharType="begin"/>
        </w:r>
        <w:r w:rsidR="004757D9">
          <w:rPr>
            <w:webHidden/>
          </w:rPr>
          <w:instrText xml:space="preserve"> PAGEREF _Toc146215208 \h </w:instrText>
        </w:r>
        <w:r w:rsidR="004757D9">
          <w:rPr>
            <w:webHidden/>
          </w:rPr>
        </w:r>
        <w:r w:rsidR="004757D9">
          <w:rPr>
            <w:webHidden/>
          </w:rPr>
          <w:fldChar w:fldCharType="separate"/>
        </w:r>
        <w:r w:rsidR="004757D9">
          <w:rPr>
            <w:webHidden/>
          </w:rPr>
          <w:t>2</w:t>
        </w:r>
        <w:r w:rsidR="004757D9">
          <w:rPr>
            <w:webHidden/>
          </w:rPr>
          <w:fldChar w:fldCharType="end"/>
        </w:r>
      </w:hyperlink>
    </w:p>
    <w:p w14:paraId="1F1CF8B3" w14:textId="6C048C95" w:rsidR="004757D9" w:rsidRDefault="0005421A">
      <w:pPr>
        <w:pStyle w:val="TOC3"/>
        <w:rPr>
          <w:rFonts w:asciiTheme="minorHAnsi" w:eastAsiaTheme="minorEastAsia" w:hAnsiTheme="minorHAnsi" w:cstheme="minorBidi"/>
          <w:iCs w:val="0"/>
          <w:smallCaps w:val="0"/>
          <w:sz w:val="22"/>
          <w:szCs w:val="22"/>
          <w:lang w:eastAsia="en-GB" w:bidi="ar-SA"/>
        </w:rPr>
      </w:pPr>
      <w:hyperlink w:anchor="_Toc146215209" w:history="1">
        <w:r w:rsidR="004757D9" w:rsidRPr="00CD2FB0">
          <w:rPr>
            <w:rStyle w:val="Hyperlink"/>
          </w:rPr>
          <w:t>3.2</w:t>
        </w:r>
        <w:r w:rsidR="004757D9">
          <w:rPr>
            <w:rFonts w:asciiTheme="minorHAnsi" w:eastAsiaTheme="minorEastAsia" w:hAnsiTheme="minorHAnsi" w:cstheme="minorBidi"/>
            <w:iCs w:val="0"/>
            <w:smallCaps w:val="0"/>
            <w:sz w:val="22"/>
            <w:szCs w:val="22"/>
            <w:lang w:eastAsia="en-GB" w:bidi="ar-SA"/>
          </w:rPr>
          <w:tab/>
        </w:r>
        <w:r w:rsidR="004757D9" w:rsidRPr="00CD2FB0">
          <w:rPr>
            <w:rStyle w:val="Hyperlink"/>
          </w:rPr>
          <w:t>Simultaneous Offences</w:t>
        </w:r>
        <w:r w:rsidR="004757D9">
          <w:rPr>
            <w:webHidden/>
          </w:rPr>
          <w:tab/>
        </w:r>
        <w:r w:rsidR="004757D9">
          <w:rPr>
            <w:webHidden/>
          </w:rPr>
          <w:fldChar w:fldCharType="begin"/>
        </w:r>
        <w:r w:rsidR="004757D9">
          <w:rPr>
            <w:webHidden/>
          </w:rPr>
          <w:instrText xml:space="preserve"> PAGEREF _Toc146215209 \h </w:instrText>
        </w:r>
        <w:r w:rsidR="004757D9">
          <w:rPr>
            <w:webHidden/>
          </w:rPr>
        </w:r>
        <w:r w:rsidR="004757D9">
          <w:rPr>
            <w:webHidden/>
          </w:rPr>
          <w:fldChar w:fldCharType="separate"/>
        </w:r>
        <w:r w:rsidR="004757D9">
          <w:rPr>
            <w:webHidden/>
          </w:rPr>
          <w:t>3</w:t>
        </w:r>
        <w:r w:rsidR="004757D9">
          <w:rPr>
            <w:webHidden/>
          </w:rPr>
          <w:fldChar w:fldCharType="end"/>
        </w:r>
      </w:hyperlink>
    </w:p>
    <w:p w14:paraId="6324CD27" w14:textId="6B420F27" w:rsidR="000D134E" w:rsidRDefault="000D134E" w:rsidP="000D134E">
      <w:r w:rsidRPr="00BD600A">
        <w:rPr>
          <w:rFonts w:cs="Arial"/>
          <w:b/>
          <w:noProof/>
        </w:rPr>
        <w:fldChar w:fldCharType="end"/>
      </w:r>
    </w:p>
    <w:p w14:paraId="15DF36D9" w14:textId="77777777" w:rsidR="00973090" w:rsidRDefault="00973090" w:rsidP="00973090"/>
    <w:p w14:paraId="2F47E8F7" w14:textId="77777777" w:rsidR="00973090" w:rsidRPr="00973090" w:rsidRDefault="00973090" w:rsidP="00973090">
      <w:pPr>
        <w:sectPr w:rsidR="00973090" w:rsidRPr="00973090" w:rsidSect="00434C36">
          <w:headerReference w:type="even" r:id="rId20"/>
          <w:footerReference w:type="default" r:id="rId21"/>
          <w:headerReference w:type="first" r:id="rId22"/>
          <w:endnotePr>
            <w:numFmt w:val="decimal"/>
          </w:endnotePr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74C1262B" w14:textId="77777777" w:rsidR="002D5646" w:rsidRPr="00AB4956" w:rsidRDefault="00817FFB" w:rsidP="00AB4956">
      <w:pPr>
        <w:pStyle w:val="Heading2"/>
      </w:pPr>
      <w:bookmarkStart w:id="4" w:name="_Toc503428693"/>
      <w:bookmarkStart w:id="5" w:name="_Toc503429070"/>
      <w:bookmarkStart w:id="6" w:name="_Toc503429392"/>
      <w:bookmarkStart w:id="7" w:name="_Toc146215200"/>
      <w:r w:rsidRPr="00AB4956">
        <w:lastRenderedPageBreak/>
        <w:t>Introduction</w:t>
      </w:r>
      <w:bookmarkStart w:id="8" w:name="_Toc336340365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0E222AD" w14:textId="77777777" w:rsidR="002D5646" w:rsidRPr="00D231DF" w:rsidRDefault="002D5646" w:rsidP="002D5646">
      <w:pPr>
        <w:rPr>
          <w:rFonts w:cs="Arial"/>
        </w:rPr>
      </w:pPr>
    </w:p>
    <w:bookmarkEnd w:id="8"/>
    <w:p w14:paraId="0EB6CEFB" w14:textId="6FA0F962" w:rsidR="00DB0BA1" w:rsidRDefault="00DB0BA1" w:rsidP="00DB0BA1">
      <w:pPr>
        <w:rPr>
          <w:rFonts w:cs="Arial"/>
          <w:szCs w:val="22"/>
        </w:rPr>
      </w:pPr>
      <w:r>
        <w:rPr>
          <w:rFonts w:cs="Arial"/>
          <w:szCs w:val="22"/>
        </w:rPr>
        <w:t>This document has been prepared in accordance with the Environmental Health &amp; Public Protection Enforcement Policy</w:t>
      </w:r>
      <w:r w:rsidR="00C116CC">
        <w:rPr>
          <w:rFonts w:cs="Arial"/>
          <w:szCs w:val="22"/>
        </w:rPr>
        <w:t xml:space="preserve">, which sets out the Council’s </w:t>
      </w:r>
      <w:r w:rsidR="004B696C">
        <w:rPr>
          <w:rFonts w:cs="Arial"/>
          <w:szCs w:val="22"/>
        </w:rPr>
        <w:t xml:space="preserve">overall </w:t>
      </w:r>
      <w:r w:rsidR="00C116CC">
        <w:rPr>
          <w:rFonts w:cs="Arial"/>
          <w:szCs w:val="22"/>
        </w:rPr>
        <w:t xml:space="preserve">approach to </w:t>
      </w:r>
      <w:r w:rsidR="004B696C">
        <w:rPr>
          <w:rFonts w:cs="Arial"/>
          <w:szCs w:val="22"/>
        </w:rPr>
        <w:t>achieving regulatory compliance</w:t>
      </w:r>
      <w:r w:rsidR="00EB6AF0">
        <w:rPr>
          <w:rFonts w:cs="Arial"/>
          <w:szCs w:val="22"/>
        </w:rPr>
        <w:t xml:space="preserve">, and under which this Policy </w:t>
      </w:r>
      <w:r w:rsidR="00383180">
        <w:rPr>
          <w:rFonts w:cs="Arial"/>
          <w:szCs w:val="22"/>
        </w:rPr>
        <w:t>is annexed</w:t>
      </w:r>
      <w:r w:rsidR="00EB6AF0">
        <w:rPr>
          <w:rFonts w:cs="Arial"/>
          <w:szCs w:val="22"/>
        </w:rPr>
        <w:t xml:space="preserve">. </w:t>
      </w:r>
    </w:p>
    <w:p w14:paraId="30D4FFE4" w14:textId="77777777" w:rsidR="00DB0BA1" w:rsidRDefault="00DB0BA1" w:rsidP="00DB0BA1">
      <w:pPr>
        <w:rPr>
          <w:rFonts w:cs="Arial"/>
          <w:szCs w:val="22"/>
        </w:rPr>
      </w:pPr>
    </w:p>
    <w:p w14:paraId="5BA60F92" w14:textId="68CD1D74" w:rsidR="002348E5" w:rsidRDefault="002348E5" w:rsidP="000904C1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hyperlink r:id="rId23" w:history="1">
        <w:r w:rsidRPr="00367218">
          <w:rPr>
            <w:rStyle w:val="Hyperlink"/>
            <w:rFonts w:cs="Arial"/>
            <w:szCs w:val="22"/>
          </w:rPr>
          <w:t>Clean Air Act 1993</w:t>
        </w:r>
      </w:hyperlink>
      <w:r>
        <w:rPr>
          <w:rFonts w:cs="Arial"/>
          <w:szCs w:val="22"/>
        </w:rPr>
        <w:t xml:space="preserve"> </w:t>
      </w:r>
      <w:r w:rsidR="00BA69AA">
        <w:rPr>
          <w:rFonts w:cs="Arial"/>
          <w:szCs w:val="22"/>
        </w:rPr>
        <w:t>provides</w:t>
      </w:r>
      <w:r>
        <w:rPr>
          <w:rFonts w:cs="Arial"/>
          <w:szCs w:val="22"/>
        </w:rPr>
        <w:t xml:space="preserve"> local authorities</w:t>
      </w:r>
      <w:r w:rsidR="00BA69AA">
        <w:rPr>
          <w:rFonts w:cs="Arial"/>
          <w:szCs w:val="22"/>
        </w:rPr>
        <w:t xml:space="preserve"> with</w:t>
      </w:r>
      <w:r>
        <w:rPr>
          <w:rFonts w:cs="Arial"/>
          <w:szCs w:val="22"/>
        </w:rPr>
        <w:t xml:space="preserve"> </w:t>
      </w:r>
      <w:r w:rsidR="00C116CC">
        <w:rPr>
          <w:rFonts w:cs="Arial"/>
          <w:szCs w:val="22"/>
        </w:rPr>
        <w:t>the power to</w:t>
      </w:r>
      <w:r>
        <w:rPr>
          <w:rFonts w:cs="Arial"/>
          <w:szCs w:val="22"/>
        </w:rPr>
        <w:t xml:space="preserve"> </w:t>
      </w:r>
      <w:r w:rsidR="004B696C">
        <w:rPr>
          <w:rFonts w:cs="Arial"/>
          <w:szCs w:val="22"/>
        </w:rPr>
        <w:t>make</w:t>
      </w:r>
      <w:r w:rsidR="00C116CC">
        <w:rPr>
          <w:rFonts w:cs="Arial"/>
          <w:szCs w:val="22"/>
        </w:rPr>
        <w:t xml:space="preserve"> ‘</w:t>
      </w:r>
      <w:r w:rsidR="006D13A1">
        <w:rPr>
          <w:rFonts w:cs="Arial"/>
          <w:szCs w:val="22"/>
        </w:rPr>
        <w:t>S</w:t>
      </w:r>
      <w:r w:rsidR="00C116CC">
        <w:rPr>
          <w:rFonts w:cs="Arial"/>
          <w:szCs w:val="22"/>
        </w:rPr>
        <w:t xml:space="preserve">moke </w:t>
      </w:r>
      <w:r w:rsidR="006D13A1">
        <w:rPr>
          <w:rFonts w:cs="Arial"/>
          <w:szCs w:val="22"/>
        </w:rPr>
        <w:t>C</w:t>
      </w:r>
      <w:r w:rsidR="00C116CC">
        <w:rPr>
          <w:rFonts w:cs="Arial"/>
          <w:szCs w:val="22"/>
        </w:rPr>
        <w:t xml:space="preserve">ontrol </w:t>
      </w:r>
      <w:r w:rsidR="006D13A1">
        <w:rPr>
          <w:rFonts w:cs="Arial"/>
          <w:szCs w:val="22"/>
        </w:rPr>
        <w:t>O</w:t>
      </w:r>
      <w:r w:rsidR="00C116CC">
        <w:rPr>
          <w:rFonts w:cs="Arial"/>
          <w:szCs w:val="22"/>
        </w:rPr>
        <w:t>rder</w:t>
      </w:r>
      <w:r w:rsidR="004B696C">
        <w:rPr>
          <w:rFonts w:cs="Arial"/>
          <w:szCs w:val="22"/>
        </w:rPr>
        <w:t>s</w:t>
      </w:r>
      <w:r w:rsidR="00C116CC">
        <w:rPr>
          <w:rFonts w:cs="Arial"/>
          <w:szCs w:val="22"/>
        </w:rPr>
        <w:t>’</w:t>
      </w:r>
      <w:r w:rsidR="004B696C">
        <w:rPr>
          <w:rFonts w:cs="Arial"/>
          <w:szCs w:val="22"/>
        </w:rPr>
        <w:t xml:space="preserve"> (which </w:t>
      </w:r>
      <w:r w:rsidR="00BA69AA">
        <w:rPr>
          <w:rFonts w:cs="Arial"/>
          <w:szCs w:val="22"/>
        </w:rPr>
        <w:t>prohibit</w:t>
      </w:r>
      <w:r w:rsidR="004B696C">
        <w:rPr>
          <w:rFonts w:cs="Arial"/>
          <w:szCs w:val="22"/>
        </w:rPr>
        <w:t xml:space="preserve"> the emission of smoke within </w:t>
      </w:r>
      <w:r w:rsidR="006D13A1">
        <w:rPr>
          <w:rFonts w:cs="Arial"/>
          <w:szCs w:val="22"/>
        </w:rPr>
        <w:t>the</w:t>
      </w:r>
      <w:r w:rsidR="004B696C">
        <w:rPr>
          <w:rFonts w:cs="Arial"/>
          <w:szCs w:val="22"/>
        </w:rPr>
        <w:t xml:space="preserve"> specified ‘</w:t>
      </w:r>
      <w:r w:rsidR="006D13A1">
        <w:rPr>
          <w:rFonts w:cs="Arial"/>
          <w:szCs w:val="22"/>
        </w:rPr>
        <w:t>S</w:t>
      </w:r>
      <w:r w:rsidR="004B696C">
        <w:rPr>
          <w:rFonts w:cs="Arial"/>
          <w:szCs w:val="22"/>
        </w:rPr>
        <w:t xml:space="preserve">moke </w:t>
      </w:r>
      <w:r w:rsidR="006D13A1">
        <w:rPr>
          <w:rFonts w:cs="Arial"/>
          <w:szCs w:val="22"/>
        </w:rPr>
        <w:t>C</w:t>
      </w:r>
      <w:r w:rsidR="004B696C">
        <w:rPr>
          <w:rFonts w:cs="Arial"/>
          <w:szCs w:val="22"/>
        </w:rPr>
        <w:t xml:space="preserve">ontrol </w:t>
      </w:r>
      <w:r w:rsidR="006D13A1">
        <w:rPr>
          <w:rFonts w:cs="Arial"/>
          <w:szCs w:val="22"/>
        </w:rPr>
        <w:t>A</w:t>
      </w:r>
      <w:r w:rsidR="004B696C">
        <w:rPr>
          <w:rFonts w:cs="Arial"/>
          <w:szCs w:val="22"/>
        </w:rPr>
        <w:t>rea’)</w:t>
      </w:r>
      <w:r w:rsidR="00BA69AA">
        <w:rPr>
          <w:rFonts w:cs="Arial"/>
          <w:szCs w:val="22"/>
        </w:rPr>
        <w:t>, together with the means of enforcement.</w:t>
      </w:r>
    </w:p>
    <w:p w14:paraId="04D574D9" w14:textId="0BF05D83" w:rsidR="002348E5" w:rsidRDefault="002348E5" w:rsidP="000904C1">
      <w:pPr>
        <w:rPr>
          <w:rFonts w:cs="Arial"/>
          <w:szCs w:val="22"/>
        </w:rPr>
      </w:pPr>
    </w:p>
    <w:p w14:paraId="36316B15" w14:textId="06393237" w:rsidR="002348E5" w:rsidRDefault="002348E5" w:rsidP="00367218">
      <w:pPr>
        <w:rPr>
          <w:rFonts w:cs="Arial"/>
          <w:szCs w:val="22"/>
        </w:rPr>
      </w:pPr>
      <w:r>
        <w:rPr>
          <w:rFonts w:cs="Arial"/>
          <w:szCs w:val="22"/>
        </w:rPr>
        <w:t xml:space="preserve">Cannock Chase </w:t>
      </w:r>
      <w:r w:rsidR="00BA69AA">
        <w:rPr>
          <w:rFonts w:cs="Arial"/>
          <w:szCs w:val="22"/>
        </w:rPr>
        <w:t xml:space="preserve">District </w:t>
      </w:r>
      <w:r>
        <w:rPr>
          <w:rFonts w:cs="Arial"/>
          <w:szCs w:val="22"/>
        </w:rPr>
        <w:t xml:space="preserve">Council has declared </w:t>
      </w:r>
      <w:r w:rsidR="00BA69AA">
        <w:rPr>
          <w:rFonts w:cs="Arial"/>
          <w:szCs w:val="22"/>
        </w:rPr>
        <w:t xml:space="preserve">its </w:t>
      </w:r>
      <w:r>
        <w:rPr>
          <w:rFonts w:cs="Arial"/>
          <w:szCs w:val="22"/>
        </w:rPr>
        <w:t xml:space="preserve">entire </w:t>
      </w:r>
      <w:r w:rsidR="00877840">
        <w:rPr>
          <w:rFonts w:cs="Arial"/>
          <w:szCs w:val="22"/>
        </w:rPr>
        <w:t>D</w:t>
      </w:r>
      <w:r>
        <w:rPr>
          <w:rFonts w:cs="Arial"/>
          <w:szCs w:val="22"/>
        </w:rPr>
        <w:t>istrict to be a ‘smoke control area’</w:t>
      </w:r>
      <w:r w:rsidR="00BA69AA">
        <w:rPr>
          <w:rFonts w:cs="Arial"/>
          <w:szCs w:val="22"/>
        </w:rPr>
        <w:t>. The Council</w:t>
      </w:r>
      <w:r w:rsidR="00367218">
        <w:rPr>
          <w:rFonts w:cs="Arial"/>
          <w:szCs w:val="22"/>
        </w:rPr>
        <w:t xml:space="preserve"> </w:t>
      </w:r>
      <w:r w:rsidR="001B70C7">
        <w:rPr>
          <w:rFonts w:cs="Arial"/>
          <w:szCs w:val="22"/>
        </w:rPr>
        <w:t xml:space="preserve">has the power </w:t>
      </w:r>
      <w:r w:rsidR="001F1EA8">
        <w:rPr>
          <w:rFonts w:cs="Arial"/>
          <w:szCs w:val="22"/>
        </w:rPr>
        <w:t>(</w:t>
      </w:r>
      <w:r w:rsidR="00B112A6">
        <w:rPr>
          <w:rFonts w:cs="Arial"/>
          <w:szCs w:val="22"/>
        </w:rPr>
        <w:t xml:space="preserve">under </w:t>
      </w:r>
      <w:hyperlink r:id="rId24" w:history="1">
        <w:r w:rsidR="001F1EA8" w:rsidRPr="00367218">
          <w:rPr>
            <w:rStyle w:val="Hyperlink"/>
            <w:rFonts w:cs="Arial"/>
            <w:szCs w:val="22"/>
          </w:rPr>
          <w:t>Schedule 1A</w:t>
        </w:r>
      </w:hyperlink>
      <w:r w:rsidR="001F1EA8">
        <w:rPr>
          <w:rFonts w:cs="Arial"/>
          <w:szCs w:val="22"/>
        </w:rPr>
        <w:t xml:space="preserve">) </w:t>
      </w:r>
      <w:r w:rsidR="001B70C7">
        <w:rPr>
          <w:rFonts w:cs="Arial"/>
          <w:szCs w:val="22"/>
        </w:rPr>
        <w:t>to issue a financial penalty</w:t>
      </w:r>
      <w:r w:rsidR="00915521">
        <w:rPr>
          <w:rFonts w:cs="Arial"/>
          <w:szCs w:val="22"/>
        </w:rPr>
        <w:t xml:space="preserve"> of between £175 and £300</w:t>
      </w:r>
      <w:r w:rsidR="00367218">
        <w:rPr>
          <w:rFonts w:cs="Arial"/>
          <w:szCs w:val="22"/>
        </w:rPr>
        <w:t xml:space="preserve"> for the emission of smoke from a chimney</w:t>
      </w:r>
      <w:r w:rsidR="00BA69AA">
        <w:rPr>
          <w:rFonts w:cs="Arial"/>
          <w:szCs w:val="22"/>
        </w:rPr>
        <w:t>.</w:t>
      </w:r>
    </w:p>
    <w:p w14:paraId="11B50139" w14:textId="67FC92DE" w:rsidR="001B70C7" w:rsidRDefault="001B70C7" w:rsidP="000904C1">
      <w:pPr>
        <w:rPr>
          <w:rFonts w:cs="Arial"/>
          <w:szCs w:val="22"/>
        </w:rPr>
      </w:pPr>
    </w:p>
    <w:p w14:paraId="03944977" w14:textId="2F0645B4" w:rsidR="001B70C7" w:rsidRDefault="0005421A" w:rsidP="00330331">
      <w:pPr>
        <w:rPr>
          <w:rFonts w:cs="Arial"/>
          <w:szCs w:val="22"/>
        </w:rPr>
      </w:pPr>
      <w:hyperlink r:id="rId25" w:history="1">
        <w:r w:rsidR="00330331">
          <w:rPr>
            <w:rStyle w:val="Hyperlink"/>
            <w:rFonts w:cs="Arial"/>
            <w:color w:val="auto"/>
            <w:szCs w:val="22"/>
          </w:rPr>
          <w:t>Statutory</w:t>
        </w:r>
        <w:r w:rsidR="00330331" w:rsidRPr="00616A39">
          <w:rPr>
            <w:rStyle w:val="Hyperlink"/>
            <w:rFonts w:cs="Arial"/>
            <w:color w:val="auto"/>
            <w:szCs w:val="22"/>
          </w:rPr>
          <w:t xml:space="preserve"> guidance</w:t>
        </w:r>
      </w:hyperlink>
      <w:r w:rsidR="001B70C7">
        <w:rPr>
          <w:rFonts w:cs="Arial"/>
          <w:szCs w:val="22"/>
        </w:rPr>
        <w:t xml:space="preserve"> </w:t>
      </w:r>
      <w:r w:rsidR="00EB6AF0">
        <w:rPr>
          <w:rFonts w:cs="Arial"/>
          <w:szCs w:val="22"/>
        </w:rPr>
        <w:t xml:space="preserve">states </w:t>
      </w:r>
      <w:r w:rsidR="001B70C7">
        <w:rPr>
          <w:rFonts w:cs="Arial"/>
          <w:szCs w:val="22"/>
        </w:rPr>
        <w:t xml:space="preserve">that each local authority should have a policy </w:t>
      </w:r>
      <w:r w:rsidR="00430B56">
        <w:rPr>
          <w:rFonts w:cs="Arial"/>
          <w:szCs w:val="22"/>
        </w:rPr>
        <w:t xml:space="preserve">which </w:t>
      </w:r>
      <w:r w:rsidR="001B70C7">
        <w:rPr>
          <w:rFonts w:cs="Arial"/>
          <w:szCs w:val="22"/>
        </w:rPr>
        <w:t>set</w:t>
      </w:r>
      <w:r w:rsidR="00430B56">
        <w:rPr>
          <w:rFonts w:cs="Arial"/>
          <w:szCs w:val="22"/>
        </w:rPr>
        <w:t>s</w:t>
      </w:r>
      <w:r w:rsidR="001B70C7">
        <w:rPr>
          <w:rFonts w:cs="Arial"/>
          <w:szCs w:val="22"/>
        </w:rPr>
        <w:t xml:space="preserve"> </w:t>
      </w:r>
      <w:r w:rsidR="00EB6AF0">
        <w:rPr>
          <w:rFonts w:cs="Arial"/>
          <w:szCs w:val="22"/>
        </w:rPr>
        <w:t>the scale of fees</w:t>
      </w:r>
      <w:r w:rsidR="001B70C7">
        <w:rPr>
          <w:rFonts w:cs="Arial"/>
          <w:szCs w:val="22"/>
        </w:rPr>
        <w:t>.</w:t>
      </w:r>
      <w:r w:rsidR="00330331">
        <w:rPr>
          <w:rFonts w:cs="Arial"/>
          <w:szCs w:val="22"/>
        </w:rPr>
        <w:t xml:space="preserve"> </w:t>
      </w:r>
      <w:r w:rsidR="00EB6AF0">
        <w:rPr>
          <w:rFonts w:cs="Arial"/>
          <w:szCs w:val="22"/>
        </w:rPr>
        <w:t>T</w:t>
      </w:r>
      <w:r w:rsidR="00330331">
        <w:rPr>
          <w:rFonts w:cs="Arial"/>
          <w:szCs w:val="22"/>
        </w:rPr>
        <w:t>his</w:t>
      </w:r>
      <w:r w:rsidR="001B70C7">
        <w:rPr>
          <w:rFonts w:cs="Arial"/>
          <w:szCs w:val="22"/>
        </w:rPr>
        <w:t xml:space="preserve"> </w:t>
      </w:r>
      <w:r w:rsidR="00EB6AF0">
        <w:rPr>
          <w:rFonts w:cs="Arial"/>
          <w:szCs w:val="22"/>
        </w:rPr>
        <w:t xml:space="preserve">policy </w:t>
      </w:r>
      <w:r w:rsidR="001B70C7">
        <w:rPr>
          <w:rFonts w:cs="Arial"/>
          <w:szCs w:val="22"/>
        </w:rPr>
        <w:t xml:space="preserve">sets out how Cannock Chase District Council will </w:t>
      </w:r>
      <w:r w:rsidR="00EB6AF0">
        <w:rPr>
          <w:rFonts w:cs="Arial"/>
          <w:szCs w:val="22"/>
        </w:rPr>
        <w:t>enforce its Smoke Control Order.</w:t>
      </w:r>
    </w:p>
    <w:p w14:paraId="233BC06B" w14:textId="465193A6" w:rsidR="001F167A" w:rsidRDefault="001F167A" w:rsidP="000904C1">
      <w:pPr>
        <w:rPr>
          <w:rFonts w:cs="Arial"/>
          <w:szCs w:val="22"/>
        </w:rPr>
      </w:pPr>
    </w:p>
    <w:p w14:paraId="429A2BC9" w14:textId="0F88494D" w:rsidR="001F167A" w:rsidRDefault="001F167A" w:rsidP="002B5F43">
      <w:pPr>
        <w:pStyle w:val="Heading3"/>
      </w:pPr>
      <w:bookmarkStart w:id="9" w:name="_Toc146215201"/>
      <w:r>
        <w:t>Environmental Protection Act 1990</w:t>
      </w:r>
      <w:bookmarkEnd w:id="9"/>
    </w:p>
    <w:p w14:paraId="7A70C0CC" w14:textId="52A14A4B" w:rsidR="001F167A" w:rsidRDefault="001F167A" w:rsidP="001F167A"/>
    <w:p w14:paraId="10AC0693" w14:textId="767A41AD" w:rsidR="001F167A" w:rsidRDefault="00B112A6" w:rsidP="001F167A">
      <w:r>
        <w:t xml:space="preserve">Under the Environmental Protection Act 1990, the Council has a duty to investigate complaints of statutory nuisance, including </w:t>
      </w:r>
      <w:r w:rsidR="00787DF0">
        <w:t>those from the emission of smoke.</w:t>
      </w:r>
      <w:r>
        <w:t xml:space="preserve"> </w:t>
      </w:r>
    </w:p>
    <w:p w14:paraId="4A6C5A9C" w14:textId="39DCE9F7" w:rsidR="001F167A" w:rsidRDefault="001F167A" w:rsidP="001F167A"/>
    <w:p w14:paraId="6B0873A8" w14:textId="25CE0280" w:rsidR="001F167A" w:rsidRPr="001F167A" w:rsidRDefault="00787DF0" w:rsidP="001F167A">
      <w:r>
        <w:t xml:space="preserve">This </w:t>
      </w:r>
      <w:r w:rsidR="001F167A">
        <w:t xml:space="preserve">policy has been prepared without prejudice to </w:t>
      </w:r>
      <w:r>
        <w:t xml:space="preserve">the </w:t>
      </w:r>
      <w:r w:rsidR="00A1598F">
        <w:t xml:space="preserve">investigation </w:t>
      </w:r>
      <w:r>
        <w:t xml:space="preserve">of statutory nuisance </w:t>
      </w:r>
      <w:r w:rsidR="00A1598F">
        <w:t>under</w:t>
      </w:r>
      <w:r w:rsidR="001F167A">
        <w:t xml:space="preserve"> the Environmental Protection Act 1990. </w:t>
      </w:r>
    </w:p>
    <w:p w14:paraId="1ACABCA7" w14:textId="742420D0" w:rsidR="001B70C7" w:rsidRDefault="001B70C7" w:rsidP="000904C1">
      <w:pPr>
        <w:rPr>
          <w:rFonts w:cs="Arial"/>
          <w:szCs w:val="22"/>
        </w:rPr>
      </w:pPr>
    </w:p>
    <w:p w14:paraId="290BB5AA" w14:textId="6B429E85" w:rsidR="001B70C7" w:rsidRDefault="008D7187" w:rsidP="001B70C7">
      <w:pPr>
        <w:pStyle w:val="Heading2"/>
      </w:pPr>
      <w:bookmarkStart w:id="10" w:name="_Toc146215202"/>
      <w:r>
        <w:t>Enforcement Procedure</w:t>
      </w:r>
      <w:bookmarkEnd w:id="10"/>
    </w:p>
    <w:p w14:paraId="75601CE5" w14:textId="4504CF15" w:rsidR="00032CD4" w:rsidRDefault="00032CD4" w:rsidP="00032CD4"/>
    <w:p w14:paraId="64892581" w14:textId="2784E5D1" w:rsidR="00032CD4" w:rsidRDefault="00032CD4" w:rsidP="002B5F43">
      <w:pPr>
        <w:pStyle w:val="Heading3"/>
      </w:pPr>
      <w:bookmarkStart w:id="11" w:name="_Toc146215203"/>
      <w:r>
        <w:t>Outline</w:t>
      </w:r>
      <w:bookmarkEnd w:id="11"/>
    </w:p>
    <w:p w14:paraId="30715C3E" w14:textId="5B741B1F" w:rsidR="00032CD4" w:rsidRDefault="00032CD4" w:rsidP="00032CD4"/>
    <w:p w14:paraId="1041500D" w14:textId="36B86D41" w:rsidR="00032CD4" w:rsidRDefault="00032CD4" w:rsidP="00032CD4">
      <w:r>
        <w:t>Offences under the Clean Air Act 1993 are enforced through the issue of a ‘financial penalty’</w:t>
      </w:r>
      <w:r w:rsidR="00A51D0A">
        <w:t xml:space="preserve"> of between £175 and £300</w:t>
      </w:r>
      <w:r>
        <w:t>. The</w:t>
      </w:r>
      <w:r w:rsidR="00A51D0A">
        <w:t xml:space="preserve"> outline</w:t>
      </w:r>
      <w:r>
        <w:t xml:space="preserve"> procedure is as follows:</w:t>
      </w:r>
    </w:p>
    <w:p w14:paraId="7D2E3485" w14:textId="360BB637" w:rsidR="00032CD4" w:rsidRDefault="00032CD4" w:rsidP="002668E3"/>
    <w:p w14:paraId="43E47FB4" w14:textId="69BD5AC0" w:rsidR="00032CD4" w:rsidRDefault="00787DF0" w:rsidP="00032CD4">
      <w:pPr>
        <w:pStyle w:val="ListParagraph"/>
        <w:numPr>
          <w:ilvl w:val="0"/>
          <w:numId w:val="59"/>
        </w:numPr>
      </w:pPr>
      <w:r>
        <w:t>The</w:t>
      </w:r>
      <w:r w:rsidR="00032CD4">
        <w:t xml:space="preserve"> Council</w:t>
      </w:r>
      <w:r>
        <w:t xml:space="preserve"> is satisfied that there is sufficient evidence of an offence</w:t>
      </w:r>
      <w:r w:rsidR="00032CD4">
        <w:t>.</w:t>
      </w:r>
      <w:r w:rsidR="008D7187">
        <w:t xml:space="preserve"> A written warning (an ‘improvement notice’) may be issued to the responsible person.</w:t>
      </w:r>
    </w:p>
    <w:p w14:paraId="20EE7ACC" w14:textId="458D7F12" w:rsidR="00A51D0A" w:rsidRDefault="00032CD4" w:rsidP="00032CD4">
      <w:pPr>
        <w:pStyle w:val="ListParagraph"/>
        <w:numPr>
          <w:ilvl w:val="0"/>
          <w:numId w:val="59"/>
        </w:numPr>
      </w:pPr>
      <w:r>
        <w:t xml:space="preserve">A ‘notice of intent’ </w:t>
      </w:r>
      <w:r w:rsidR="00DB0BA1">
        <w:t xml:space="preserve">to issue a financial penalty </w:t>
      </w:r>
      <w:r>
        <w:t xml:space="preserve">is issued to the </w:t>
      </w:r>
      <w:r w:rsidR="008D7187">
        <w:t xml:space="preserve">responsible </w:t>
      </w:r>
      <w:r>
        <w:t>person, who can object</w:t>
      </w:r>
      <w:r w:rsidR="00A51D0A">
        <w:t xml:space="preserve"> to the Council</w:t>
      </w:r>
      <w:r>
        <w:t xml:space="preserve"> </w:t>
      </w:r>
      <w:r w:rsidR="00A51D0A">
        <w:t>on specified grounds.</w:t>
      </w:r>
    </w:p>
    <w:p w14:paraId="2295008D" w14:textId="4BFA7FC6" w:rsidR="00A51D0A" w:rsidRPr="00032CD4" w:rsidRDefault="00A51D0A" w:rsidP="002668E3">
      <w:pPr>
        <w:pStyle w:val="ListParagraph"/>
        <w:numPr>
          <w:ilvl w:val="0"/>
          <w:numId w:val="59"/>
        </w:numPr>
      </w:pPr>
      <w:r>
        <w:t>The Council considers any objections</w:t>
      </w:r>
      <w:r w:rsidR="008D7187">
        <w:t xml:space="preserve"> and</w:t>
      </w:r>
      <w:r w:rsidR="002668E3">
        <w:t>,</w:t>
      </w:r>
      <w:r w:rsidR="008D7187">
        <w:t xml:space="preserve"> either</w:t>
      </w:r>
      <w:r w:rsidR="00787DF0">
        <w:t xml:space="preserve"> cancel</w:t>
      </w:r>
      <w:r w:rsidR="008D7187">
        <w:t>s</w:t>
      </w:r>
      <w:r w:rsidR="00787DF0">
        <w:t xml:space="preserve"> the financial </w:t>
      </w:r>
      <w:r w:rsidR="000D098E">
        <w:t>penalty, or</w:t>
      </w:r>
      <w:r w:rsidR="00383180">
        <w:t xml:space="preserve"> </w:t>
      </w:r>
      <w:r>
        <w:t>issue</w:t>
      </w:r>
      <w:r w:rsidR="008D7187">
        <w:t>s</w:t>
      </w:r>
      <w:r>
        <w:t xml:space="preserve"> </w:t>
      </w:r>
      <w:r w:rsidR="00787DF0">
        <w:t>a ‘final notice’</w:t>
      </w:r>
      <w:r w:rsidR="008D7187">
        <w:t>. The</w:t>
      </w:r>
      <w:r w:rsidR="00787DF0">
        <w:t xml:space="preserve"> responsible person has a right of appeal to a first-tier tribunal.</w:t>
      </w:r>
    </w:p>
    <w:p w14:paraId="47216D1F" w14:textId="68641F4B" w:rsidR="001B70C7" w:rsidRDefault="001B70C7" w:rsidP="00032CD4"/>
    <w:p w14:paraId="641162B3" w14:textId="490ABF02" w:rsidR="001B70C7" w:rsidRDefault="001F1EA8" w:rsidP="002B5F43">
      <w:pPr>
        <w:pStyle w:val="Heading3"/>
      </w:pPr>
      <w:bookmarkStart w:id="12" w:name="_Toc146215204"/>
      <w:r>
        <w:t>Written Warning</w:t>
      </w:r>
      <w:bookmarkEnd w:id="12"/>
    </w:p>
    <w:p w14:paraId="32FA2DE8" w14:textId="42BFE07E" w:rsidR="001B70C7" w:rsidRDefault="001B70C7" w:rsidP="001B70C7"/>
    <w:p w14:paraId="7AEC9BEA" w14:textId="40BC12E0" w:rsidR="002348E5" w:rsidRDefault="00F15FFD" w:rsidP="000904C1">
      <w:r w:rsidRPr="002668E3">
        <w:t>Statutory guidance</w:t>
      </w:r>
      <w:r w:rsidR="001F1EA8">
        <w:t xml:space="preserve"> </w:t>
      </w:r>
      <w:r w:rsidR="00F273DE">
        <w:t xml:space="preserve">states </w:t>
      </w:r>
      <w:r w:rsidR="001F1EA8">
        <w:t xml:space="preserve">that a local authority </w:t>
      </w:r>
      <w:r w:rsidR="001F1EA8" w:rsidRPr="00BB715B">
        <w:rPr>
          <w:i/>
          <w:iCs/>
        </w:rPr>
        <w:t>may</w:t>
      </w:r>
      <w:r w:rsidR="001F1EA8">
        <w:t xml:space="preserve"> issue a written warning</w:t>
      </w:r>
      <w:r w:rsidR="00733EBA">
        <w:t xml:space="preserve"> (also known as an improvement notice)</w:t>
      </w:r>
      <w:r w:rsidR="00F273DE">
        <w:t xml:space="preserve"> for a first offence</w:t>
      </w:r>
      <w:r w:rsidR="003B4576">
        <w:t>.</w:t>
      </w:r>
    </w:p>
    <w:p w14:paraId="1E7DF9B6" w14:textId="77777777" w:rsidR="00A569D9" w:rsidRDefault="00A569D9" w:rsidP="00BB715B"/>
    <w:p w14:paraId="6B38970C" w14:textId="356D1DF1" w:rsidR="00BB715B" w:rsidRDefault="00EA7261" w:rsidP="00BB715B">
      <w:r>
        <w:t>In accordance with Section 5 of the Environmental Health &amp; Public Protection Service Enforcement Policy,</w:t>
      </w:r>
      <w:r w:rsidR="00BB715B">
        <w:t xml:space="preserve"> the </w:t>
      </w:r>
      <w:r w:rsidR="00877840">
        <w:t>C</w:t>
      </w:r>
      <w:r w:rsidR="00BB715B">
        <w:t xml:space="preserve">ouncil will </w:t>
      </w:r>
      <w:r w:rsidR="00A569D9">
        <w:t xml:space="preserve">issue </w:t>
      </w:r>
      <w:r w:rsidR="00BB715B">
        <w:t xml:space="preserve">a </w:t>
      </w:r>
      <w:r w:rsidR="003B4576">
        <w:t xml:space="preserve">suitable </w:t>
      </w:r>
      <w:r w:rsidR="00BB715B">
        <w:t xml:space="preserve">written warning </w:t>
      </w:r>
      <w:r w:rsidR="00A569D9">
        <w:t>for a first offence</w:t>
      </w:r>
      <w:r>
        <w:t>.</w:t>
      </w:r>
      <w:r w:rsidR="003B4576">
        <w:t xml:space="preserve"> </w:t>
      </w:r>
    </w:p>
    <w:p w14:paraId="675619B0" w14:textId="1A2B5089" w:rsidR="00933D47" w:rsidRDefault="00933D47" w:rsidP="00BB715B">
      <w:r>
        <w:lastRenderedPageBreak/>
        <w:t xml:space="preserve">The </w:t>
      </w:r>
      <w:r w:rsidR="00877840">
        <w:t>C</w:t>
      </w:r>
      <w:r>
        <w:t xml:space="preserve">ouncil will </w:t>
      </w:r>
      <w:r w:rsidR="00574B97">
        <w:t xml:space="preserve">then allow </w:t>
      </w:r>
      <w:r w:rsidR="00810875">
        <w:t>20 working days</w:t>
      </w:r>
      <w:r w:rsidR="006D13A1">
        <w:t>’</w:t>
      </w:r>
      <w:r w:rsidR="00810875">
        <w:t xml:space="preserve"> </w:t>
      </w:r>
      <w:r w:rsidR="00574B97">
        <w:t xml:space="preserve">grace </w:t>
      </w:r>
      <w:r>
        <w:t xml:space="preserve">against </w:t>
      </w:r>
      <w:r w:rsidR="00F15FFD">
        <w:t xml:space="preserve">enforcement of </w:t>
      </w:r>
      <w:r>
        <w:t xml:space="preserve">further </w:t>
      </w:r>
      <w:r w:rsidR="00430B56">
        <w:t>offences</w:t>
      </w:r>
      <w:r>
        <w:t xml:space="preserve">, to </w:t>
      </w:r>
      <w:r w:rsidR="00574B97">
        <w:t xml:space="preserve">give </w:t>
      </w:r>
      <w:r>
        <w:t xml:space="preserve">the responsible person a reasonable </w:t>
      </w:r>
      <w:r w:rsidR="003B4576">
        <w:t xml:space="preserve">chance </w:t>
      </w:r>
      <w:r>
        <w:t>to address the issue.</w:t>
      </w:r>
    </w:p>
    <w:p w14:paraId="697399B6" w14:textId="6E5E84E1" w:rsidR="00E850F8" w:rsidRDefault="00E850F8" w:rsidP="00BB715B"/>
    <w:p w14:paraId="3B1C9503" w14:textId="608B46FB" w:rsidR="00E850F8" w:rsidRDefault="00E850F8" w:rsidP="00BB715B">
      <w:r>
        <w:t xml:space="preserve">Where an offence is serious, </w:t>
      </w:r>
      <w:r w:rsidR="002668E3">
        <w:t xml:space="preserve">involving significant ongoing smoke emissions, </w:t>
      </w:r>
      <w:r>
        <w:t>the Council may forego the written warning</w:t>
      </w:r>
      <w:r w:rsidR="003B4576">
        <w:t xml:space="preserve"> and issue a financial penalty</w:t>
      </w:r>
      <w:r>
        <w:t>.</w:t>
      </w:r>
    </w:p>
    <w:p w14:paraId="22355A77" w14:textId="343B5DEE" w:rsidR="002B5F43" w:rsidRDefault="002B5F43">
      <w:pPr>
        <w:rPr>
          <w:rFonts w:cs="Arial"/>
          <w:smallCaps/>
          <w:color w:val="2A5134"/>
          <w:sz w:val="28"/>
          <w:szCs w:val="28"/>
        </w:rPr>
      </w:pPr>
    </w:p>
    <w:p w14:paraId="648F32A0" w14:textId="5F78466C" w:rsidR="002B5F43" w:rsidRDefault="002B5F43" w:rsidP="002668E3">
      <w:pPr>
        <w:pStyle w:val="Heading3"/>
      </w:pPr>
      <w:bookmarkStart w:id="13" w:name="_Toc146215205"/>
      <w:r>
        <w:t>Notice of Intent</w:t>
      </w:r>
      <w:bookmarkEnd w:id="13"/>
    </w:p>
    <w:p w14:paraId="6CC9C30E" w14:textId="134CDF48" w:rsidR="00186D19" w:rsidRDefault="00186D19" w:rsidP="00186D19"/>
    <w:p w14:paraId="78FA939E" w14:textId="72D3286C" w:rsidR="006D16A1" w:rsidRDefault="005215E3" w:rsidP="005215E3">
      <w:r>
        <w:t>When a</w:t>
      </w:r>
      <w:r w:rsidR="00A42F37">
        <w:t xml:space="preserve"> </w:t>
      </w:r>
      <w:r>
        <w:t>notice of intent (to issue a financial penalty)</w:t>
      </w:r>
      <w:r w:rsidR="00A42F37">
        <w:t xml:space="preserve"> </w:t>
      </w:r>
      <w:r>
        <w:t>is</w:t>
      </w:r>
      <w:r w:rsidR="00A42F37">
        <w:t xml:space="preserve"> issued, the responsible person </w:t>
      </w:r>
      <w:r>
        <w:t>has 28 days</w:t>
      </w:r>
      <w:r w:rsidR="00F15FFD">
        <w:t xml:space="preserve"> </w:t>
      </w:r>
      <w:r w:rsidR="00A42F37">
        <w:t xml:space="preserve">to </w:t>
      </w:r>
      <w:r>
        <w:t>object</w:t>
      </w:r>
      <w:r w:rsidR="00A42F37">
        <w:t xml:space="preserve"> the Council</w:t>
      </w:r>
      <w:r w:rsidR="006D16A1">
        <w:t>.</w:t>
      </w:r>
      <w:r w:rsidR="00A51D0A">
        <w:t xml:space="preserve"> </w:t>
      </w:r>
      <w:r w:rsidR="000D098E">
        <w:t xml:space="preserve">Objections must be made on specified grounds, which </w:t>
      </w:r>
      <w:r w:rsidR="00E67E02">
        <w:t>are:</w:t>
      </w:r>
    </w:p>
    <w:p w14:paraId="38216424" w14:textId="740B940A" w:rsidR="00E67E02" w:rsidRDefault="00E67E02" w:rsidP="00186D19"/>
    <w:p w14:paraId="535F2E91" w14:textId="391A10A1" w:rsidR="00E67E02" w:rsidRDefault="00E67E02" w:rsidP="00C45A47">
      <w:pPr>
        <w:pStyle w:val="ListParagraph"/>
        <w:numPr>
          <w:ilvl w:val="0"/>
          <w:numId w:val="53"/>
        </w:numPr>
      </w:pPr>
      <w:r>
        <w:t>there was no smoke emitted from the chimney at the time given in the notice of intent</w:t>
      </w:r>
      <w:r w:rsidR="00CD1EEA">
        <w:t>.</w:t>
      </w:r>
    </w:p>
    <w:p w14:paraId="26754708" w14:textId="37FCC54F" w:rsidR="00E67E02" w:rsidRDefault="00E67E02" w:rsidP="00C66473">
      <w:pPr>
        <w:pStyle w:val="ListParagraph"/>
        <w:numPr>
          <w:ilvl w:val="0"/>
          <w:numId w:val="53"/>
        </w:numPr>
      </w:pPr>
      <w:r>
        <w:t>a smoke control order did not apply to the chimney at the time given in the notice of intent</w:t>
      </w:r>
      <w:r w:rsidR="00CD1EEA">
        <w:t>.</w:t>
      </w:r>
    </w:p>
    <w:p w14:paraId="6CC076C1" w14:textId="074BCF7C" w:rsidR="00E67E02" w:rsidRDefault="00E67E02" w:rsidP="007761D8">
      <w:pPr>
        <w:pStyle w:val="ListParagraph"/>
        <w:numPr>
          <w:ilvl w:val="0"/>
          <w:numId w:val="53"/>
        </w:numPr>
      </w:pPr>
      <w:r>
        <w:t xml:space="preserve">the person </w:t>
      </w:r>
      <w:r w:rsidR="00704412">
        <w:t>receiving</w:t>
      </w:r>
      <w:r>
        <w:t xml:space="preserve"> the notice of intent was not responsible for the chimney at the time given in the notice of intent</w:t>
      </w:r>
      <w:r w:rsidR="003B1537">
        <w:t xml:space="preserve"> -</w:t>
      </w:r>
      <w:r>
        <w:t xml:space="preserve"> in </w:t>
      </w:r>
      <w:r w:rsidR="002A21B9">
        <w:t>which</w:t>
      </w:r>
      <w:r>
        <w:t xml:space="preserve"> case, they must provide the name and address of the person who was liable at the time (if know</w:t>
      </w:r>
      <w:r w:rsidR="00704412">
        <w:t>n to them</w:t>
      </w:r>
      <w:r w:rsidR="00EC7AC1">
        <w:t>)</w:t>
      </w:r>
      <w:r>
        <w:t>.</w:t>
      </w:r>
    </w:p>
    <w:p w14:paraId="00FE90FD" w14:textId="772A32D9" w:rsidR="00E67E02" w:rsidRDefault="00E67E02" w:rsidP="00E43023">
      <w:pPr>
        <w:pStyle w:val="ListParagraph"/>
        <w:numPr>
          <w:ilvl w:val="0"/>
          <w:numId w:val="53"/>
        </w:numPr>
      </w:pPr>
      <w:r>
        <w:t>there are other compelling reasons why the financial penalty should not be imposed</w:t>
      </w:r>
      <w:r w:rsidR="00CD1EEA">
        <w:t>.</w:t>
      </w:r>
    </w:p>
    <w:p w14:paraId="7B3B311A" w14:textId="5C441720" w:rsidR="00E67E02" w:rsidRDefault="00E67E02" w:rsidP="00166F94">
      <w:pPr>
        <w:pStyle w:val="ListParagraph"/>
        <w:numPr>
          <w:ilvl w:val="0"/>
          <w:numId w:val="53"/>
        </w:numPr>
      </w:pPr>
      <w:r>
        <w:t>(for moored vessels) the smoke emission was from the engine and was used to move</w:t>
      </w:r>
      <w:r w:rsidR="00704412">
        <w:t xml:space="preserve"> </w:t>
      </w:r>
      <w:r w:rsidR="002668E3">
        <w:t>the vessel</w:t>
      </w:r>
      <w:r w:rsidR="00E850F8">
        <w:t xml:space="preserve"> or to</w:t>
      </w:r>
      <w:r>
        <w:t xml:space="preserve"> provide</w:t>
      </w:r>
      <w:r w:rsidR="00E850F8">
        <w:t xml:space="preserve"> it with</w:t>
      </w:r>
      <w:r>
        <w:t xml:space="preserve"> electric power</w:t>
      </w:r>
      <w:r w:rsidR="00CD1EEA">
        <w:t>.</w:t>
      </w:r>
    </w:p>
    <w:p w14:paraId="6ABA9F04" w14:textId="7E0E0FAF" w:rsidR="00186D19" w:rsidRDefault="00186D19" w:rsidP="00186D19"/>
    <w:p w14:paraId="7C7CA7AE" w14:textId="795570BB" w:rsidR="00E67E02" w:rsidRDefault="00E67E02" w:rsidP="00186D19">
      <w:r>
        <w:t xml:space="preserve">The onus is on the </w:t>
      </w:r>
      <w:r w:rsidR="008D7187">
        <w:t xml:space="preserve">objector </w:t>
      </w:r>
      <w:r>
        <w:t xml:space="preserve">to provide evidence to support </w:t>
      </w:r>
      <w:r w:rsidR="00897C0A">
        <w:t>their</w:t>
      </w:r>
      <w:r w:rsidR="00CD1EEA">
        <w:t xml:space="preserve"> </w:t>
      </w:r>
      <w:r w:rsidR="00897C0A">
        <w:t>objection</w:t>
      </w:r>
      <w:r w:rsidR="00CD1EEA">
        <w:t>.</w:t>
      </w:r>
    </w:p>
    <w:p w14:paraId="70BB0067" w14:textId="7DDCBF8B" w:rsidR="00897C0A" w:rsidRDefault="00897C0A" w:rsidP="00186D19"/>
    <w:p w14:paraId="18AD45DD" w14:textId="26F16114" w:rsidR="00AC04F5" w:rsidRDefault="00AC04F5" w:rsidP="00186D19">
      <w:r w:rsidRPr="001E69CF">
        <w:t xml:space="preserve">An </w:t>
      </w:r>
      <w:r w:rsidR="008D7187">
        <w:t>objection</w:t>
      </w:r>
      <w:r w:rsidR="008D7187" w:rsidRPr="001E69CF">
        <w:t xml:space="preserve"> </w:t>
      </w:r>
      <w:r w:rsidRPr="001E69CF">
        <w:t>made on the grounds of a ‘compelling reason’ will be assessed on a case-by-case basis</w:t>
      </w:r>
      <w:r w:rsidR="005215E3">
        <w:t>; grounds of</w:t>
      </w:r>
      <w:r w:rsidR="005215E3" w:rsidRPr="001E69CF">
        <w:t xml:space="preserve"> </w:t>
      </w:r>
      <w:r w:rsidR="005215E3">
        <w:t>‘hardship’ will not generally be considered</w:t>
      </w:r>
      <w:r w:rsidRPr="001E69CF">
        <w:t>.</w:t>
      </w:r>
    </w:p>
    <w:p w14:paraId="0F7D9CC1" w14:textId="77777777" w:rsidR="00AC04F5" w:rsidRDefault="00AC04F5" w:rsidP="00186D19"/>
    <w:p w14:paraId="78D27EB7" w14:textId="1525F1FE" w:rsidR="00897C0A" w:rsidRDefault="00897C0A" w:rsidP="00186D19">
      <w:r>
        <w:t xml:space="preserve">Where the </w:t>
      </w:r>
      <w:r w:rsidR="00704412">
        <w:t>C</w:t>
      </w:r>
      <w:r>
        <w:t xml:space="preserve">ouncil allows an objection, it will withdraw the notice and inform the </w:t>
      </w:r>
      <w:r w:rsidR="008D7187">
        <w:t xml:space="preserve">objector </w:t>
      </w:r>
      <w:r>
        <w:t>of its decision in writing.</w:t>
      </w:r>
    </w:p>
    <w:p w14:paraId="4456C233" w14:textId="4F64E4E2" w:rsidR="00E67E02" w:rsidRDefault="00E67E02" w:rsidP="00186D19"/>
    <w:p w14:paraId="47F98002" w14:textId="38C18FC7" w:rsidR="00897C0A" w:rsidRDefault="00186D19" w:rsidP="002B5F43">
      <w:pPr>
        <w:pStyle w:val="Heading3"/>
      </w:pPr>
      <w:bookmarkStart w:id="14" w:name="_Toc146215206"/>
      <w:r>
        <w:t>Final Notic</w:t>
      </w:r>
      <w:r w:rsidR="00897C0A">
        <w:t>e</w:t>
      </w:r>
      <w:bookmarkEnd w:id="14"/>
    </w:p>
    <w:p w14:paraId="74B59A8F" w14:textId="75F754E9" w:rsidR="00897C0A" w:rsidRDefault="00897C0A" w:rsidP="00897C0A"/>
    <w:p w14:paraId="1B507B61" w14:textId="68F390DB" w:rsidR="00FE5F88" w:rsidRDefault="000D098E" w:rsidP="00273A07">
      <w:r>
        <w:t>Where an appeal to a notice of intent is not made, or is rejected, t</w:t>
      </w:r>
      <w:r w:rsidR="00897C0A">
        <w:t xml:space="preserve">he </w:t>
      </w:r>
      <w:r w:rsidR="00E850F8">
        <w:t>C</w:t>
      </w:r>
      <w:r w:rsidR="00897C0A">
        <w:t>ouncil will issue a final notice</w:t>
      </w:r>
      <w:r>
        <w:t xml:space="preserve"> (the financial penalty)</w:t>
      </w:r>
      <w:r w:rsidR="00651AC1">
        <w:t xml:space="preserve">, to which the recipient </w:t>
      </w:r>
      <w:r w:rsidR="005215E3">
        <w:t>has 28 days to either:</w:t>
      </w:r>
    </w:p>
    <w:p w14:paraId="141921C8" w14:textId="1A61749D" w:rsidR="005215E3" w:rsidRDefault="005215E3" w:rsidP="00273A07"/>
    <w:p w14:paraId="27C37CC9" w14:textId="5AC1CB8C" w:rsidR="005215E3" w:rsidRDefault="005215E3" w:rsidP="005215E3">
      <w:pPr>
        <w:pStyle w:val="ListParagraph"/>
        <w:numPr>
          <w:ilvl w:val="0"/>
          <w:numId w:val="60"/>
        </w:numPr>
      </w:pPr>
      <w:r>
        <w:t>Pay the financial penalty</w:t>
      </w:r>
      <w:r w:rsidR="008D7187">
        <w:t>, or;</w:t>
      </w:r>
    </w:p>
    <w:p w14:paraId="7D165946" w14:textId="6D8DD17B" w:rsidR="00F104DF" w:rsidRDefault="005215E3" w:rsidP="002668E3">
      <w:pPr>
        <w:pStyle w:val="ListParagraph"/>
        <w:numPr>
          <w:ilvl w:val="0"/>
          <w:numId w:val="60"/>
        </w:numPr>
      </w:pPr>
      <w:r>
        <w:t xml:space="preserve">Make an </w:t>
      </w:r>
      <w:r w:rsidR="00F104DF">
        <w:t>appeal</w:t>
      </w:r>
      <w:r>
        <w:t xml:space="preserve"> </w:t>
      </w:r>
      <w:r w:rsidR="00F104DF">
        <w:t>to a first-tier tribunal</w:t>
      </w:r>
      <w:r>
        <w:t xml:space="preserve"> (in which case, t</w:t>
      </w:r>
      <w:r w:rsidR="00651AC1">
        <w:t>he notice is suspended until the appeal has resolved</w:t>
      </w:r>
      <w:r>
        <w:t>)</w:t>
      </w:r>
      <w:r w:rsidR="00651AC1">
        <w:t>.</w:t>
      </w:r>
    </w:p>
    <w:p w14:paraId="4664AFA7" w14:textId="0BF87E6A" w:rsidR="00F104DF" w:rsidRDefault="00F104DF" w:rsidP="00273A07"/>
    <w:p w14:paraId="23C71230" w14:textId="11421402" w:rsidR="001F167A" w:rsidRDefault="00F104DF" w:rsidP="00273A07">
      <w:r w:rsidRPr="006D13A1">
        <w:t xml:space="preserve">The </w:t>
      </w:r>
      <w:r w:rsidR="00651AC1" w:rsidRPr="006D13A1">
        <w:t>C</w:t>
      </w:r>
      <w:r w:rsidRPr="006D13A1">
        <w:t xml:space="preserve">ouncil will pursue unpaid debts in line with </w:t>
      </w:r>
      <w:r w:rsidR="00290A8D" w:rsidRPr="006D13A1">
        <w:t xml:space="preserve">its </w:t>
      </w:r>
      <w:r w:rsidR="006D13A1" w:rsidRPr="006D13A1">
        <w:t>corporate</w:t>
      </w:r>
      <w:r w:rsidR="00290A8D" w:rsidRPr="006D13A1">
        <w:t xml:space="preserve"> </w:t>
      </w:r>
      <w:r w:rsidRPr="006D13A1">
        <w:t>debt recovery policy</w:t>
      </w:r>
      <w:r w:rsidR="00290A8D" w:rsidRPr="006D13A1">
        <w:t>.</w:t>
      </w:r>
    </w:p>
    <w:p w14:paraId="6CE65361" w14:textId="77777777" w:rsidR="006D13A1" w:rsidRDefault="006D13A1" w:rsidP="00273A07"/>
    <w:p w14:paraId="00093977" w14:textId="77777777" w:rsidR="006D13A1" w:rsidRDefault="006D13A1" w:rsidP="00273A07"/>
    <w:p w14:paraId="1F019343" w14:textId="77777777" w:rsidR="006D13A1" w:rsidRDefault="006D13A1" w:rsidP="00273A07"/>
    <w:p w14:paraId="59C245F0" w14:textId="77777777" w:rsidR="006D13A1" w:rsidRDefault="006D13A1" w:rsidP="00273A07"/>
    <w:p w14:paraId="1BBEFE6D" w14:textId="77777777" w:rsidR="006D13A1" w:rsidRDefault="006D13A1" w:rsidP="00273A07"/>
    <w:p w14:paraId="7657E41C" w14:textId="79FF67D2" w:rsidR="007C673A" w:rsidRDefault="007C673A" w:rsidP="00273A07"/>
    <w:p w14:paraId="7857DDE4" w14:textId="2C9F88D1" w:rsidR="002B5F43" w:rsidRDefault="002B5F43" w:rsidP="002B5F43">
      <w:pPr>
        <w:pStyle w:val="Heading2"/>
      </w:pPr>
      <w:bookmarkStart w:id="15" w:name="_Toc146215207"/>
      <w:r>
        <w:lastRenderedPageBreak/>
        <w:t>Miscellaneous</w:t>
      </w:r>
      <w:bookmarkEnd w:id="15"/>
    </w:p>
    <w:p w14:paraId="7F50812E" w14:textId="71DBD922" w:rsidR="002B5F43" w:rsidRDefault="002B5F43" w:rsidP="002B5F43"/>
    <w:p w14:paraId="1A25D1AF" w14:textId="12350F84" w:rsidR="002B5F43" w:rsidRPr="002B5F43" w:rsidRDefault="002B5F43" w:rsidP="002B5F43">
      <w:pPr>
        <w:pStyle w:val="Heading3"/>
      </w:pPr>
      <w:bookmarkStart w:id="16" w:name="_Toc146215208"/>
      <w:r>
        <w:t>Schedule of Fees</w:t>
      </w:r>
      <w:bookmarkEnd w:id="16"/>
    </w:p>
    <w:p w14:paraId="5DE8766D" w14:textId="77777777" w:rsidR="002B5F43" w:rsidRDefault="002B5F43" w:rsidP="002B5F43"/>
    <w:p w14:paraId="3A142484" w14:textId="77777777" w:rsidR="002B5F43" w:rsidRDefault="002B5F43" w:rsidP="002B5F43">
      <w:r>
        <w:t>If:</w:t>
      </w:r>
    </w:p>
    <w:p w14:paraId="31C9AB87" w14:textId="77777777" w:rsidR="002B5F43" w:rsidRDefault="002B5F43" w:rsidP="002B5F43"/>
    <w:p w14:paraId="20C63023" w14:textId="77777777" w:rsidR="002B5F43" w:rsidRDefault="002B5F43" w:rsidP="002B5F43">
      <w:pPr>
        <w:pStyle w:val="ListParagraph"/>
        <w:numPr>
          <w:ilvl w:val="0"/>
          <w:numId w:val="57"/>
        </w:numPr>
      </w:pPr>
      <w:r>
        <w:t>after the issue of a written warning, further offences are identified, or;</w:t>
      </w:r>
    </w:p>
    <w:p w14:paraId="6E317D3D" w14:textId="4362418C" w:rsidR="002B5F43" w:rsidRDefault="002B5F43" w:rsidP="002B5F43">
      <w:pPr>
        <w:pStyle w:val="ListParagraph"/>
        <w:numPr>
          <w:ilvl w:val="0"/>
          <w:numId w:val="57"/>
        </w:numPr>
      </w:pPr>
      <w:r>
        <w:t>a first-time offence is serious</w:t>
      </w:r>
      <w:r w:rsidR="006D13A1">
        <w:t>.</w:t>
      </w:r>
    </w:p>
    <w:p w14:paraId="7B9E74C8" w14:textId="77777777" w:rsidR="002B5F43" w:rsidRDefault="002B5F43" w:rsidP="002B5F43"/>
    <w:p w14:paraId="08F324F4" w14:textId="77777777" w:rsidR="002B5F43" w:rsidRDefault="002B5F43" w:rsidP="002B5F43">
      <w:r>
        <w:t>the Council will issue a financial penalty under Schedule 1A. The first financial penalty issued by the Council shall be for £175; Second and subsequent financial penalties shall be for £300.</w:t>
      </w:r>
    </w:p>
    <w:p w14:paraId="563ED6AD" w14:textId="290C1FF3" w:rsidR="002B5F43" w:rsidRDefault="002B5F43" w:rsidP="00273A07"/>
    <w:p w14:paraId="1C87BC16" w14:textId="525575DD" w:rsidR="002B5F43" w:rsidRDefault="00415BCC" w:rsidP="002B5F43">
      <w:pPr>
        <w:pStyle w:val="Heading3"/>
      </w:pPr>
      <w:bookmarkStart w:id="17" w:name="_Toc146215209"/>
      <w:r>
        <w:t>Recurring</w:t>
      </w:r>
      <w:r w:rsidR="002B5F43">
        <w:t xml:space="preserve"> Offences</w:t>
      </w:r>
      <w:bookmarkEnd w:id="17"/>
    </w:p>
    <w:p w14:paraId="1E475001" w14:textId="77777777" w:rsidR="002B5F43" w:rsidRDefault="002B5F43" w:rsidP="002B5F43"/>
    <w:p w14:paraId="30D4F471" w14:textId="5912DAD7" w:rsidR="002B5F43" w:rsidRDefault="002B5F43" w:rsidP="002B5F43">
      <w:r w:rsidRPr="00984E80">
        <w:t xml:space="preserve">The </w:t>
      </w:r>
      <w:r>
        <w:t>C</w:t>
      </w:r>
      <w:r w:rsidRPr="00984E80">
        <w:t xml:space="preserve">ouncil will allow a minimum of 10 working days between the issue of separate financial penalties, to </w:t>
      </w:r>
      <w:r w:rsidR="002668E3">
        <w:t>allow sufficient time for</w:t>
      </w:r>
      <w:r w:rsidRPr="00984E80">
        <w:t xml:space="preserve"> the responsible person </w:t>
      </w:r>
      <w:r w:rsidR="002668E3">
        <w:t xml:space="preserve">to </w:t>
      </w:r>
      <w:r w:rsidRPr="00984E80">
        <w:t xml:space="preserve">receive </w:t>
      </w:r>
      <w:r w:rsidR="002668E3">
        <w:t xml:space="preserve">and consider / respond to </w:t>
      </w:r>
      <w:r w:rsidRPr="00984E80">
        <w:t>correspondence from the Council</w:t>
      </w:r>
      <w:r w:rsidR="002668E3">
        <w:t>,</w:t>
      </w:r>
      <w:r w:rsidRPr="00984E80">
        <w:t xml:space="preserve"> before action is taken for further offences.</w:t>
      </w:r>
    </w:p>
    <w:p w14:paraId="513285D8" w14:textId="77777777" w:rsidR="002B5F43" w:rsidRDefault="002B5F43" w:rsidP="00273A07"/>
    <w:p w14:paraId="044E146D" w14:textId="77777777" w:rsidR="006D13A1" w:rsidRDefault="006D13A1" w:rsidP="00273A07"/>
    <w:p w14:paraId="34B072D6" w14:textId="77777777" w:rsidR="006D13A1" w:rsidRDefault="006D13A1" w:rsidP="00273A07"/>
    <w:sectPr w:rsidR="006D13A1" w:rsidSect="00434C36">
      <w:headerReference w:type="even" r:id="rId26"/>
      <w:headerReference w:type="default" r:id="rId27"/>
      <w:footerReference w:type="default" r:id="rId28"/>
      <w:headerReference w:type="first" r:id="rId29"/>
      <w:endnotePr>
        <w:numFmt w:val="decimal"/>
      </w:endnotePr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F9723" w14:textId="77777777" w:rsidR="00C76B6D" w:rsidRDefault="00C76B6D">
      <w:r>
        <w:separator/>
      </w:r>
    </w:p>
  </w:endnote>
  <w:endnote w:type="continuationSeparator" w:id="0">
    <w:p w14:paraId="7C0B6A7D" w14:textId="77777777" w:rsidR="00C76B6D" w:rsidRDefault="00C7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E3A21" w14:textId="10DB52E0" w:rsidR="00512E8C" w:rsidRPr="000538D7" w:rsidRDefault="0005421A" w:rsidP="000538D7">
    <w:pPr>
      <w:jc w:val="right"/>
      <w:rPr>
        <w:sz w:val="20"/>
        <w:szCs w:val="20"/>
      </w:rPr>
    </w:pPr>
    <w:hyperlink r:id="rId1" w:history="1">
      <w:r w:rsidR="00512E8C" w:rsidRPr="000538D7">
        <w:rPr>
          <w:rStyle w:val="Hyperlink"/>
          <w:color w:val="auto"/>
          <w:sz w:val="20"/>
          <w:szCs w:val="20"/>
          <w:u w:val="none"/>
        </w:rPr>
        <w:t>www.cannockchasedc.gov.uk</w:t>
      </w:r>
    </w:hyperlink>
    <w:r w:rsidR="000538D7">
      <w:rPr>
        <w:sz w:val="20"/>
        <w:szCs w:val="20"/>
      </w:rPr>
      <w:t xml:space="preserve"> · </w:t>
    </w:r>
    <w:r w:rsidR="00512E8C" w:rsidRPr="000538D7">
      <w:rPr>
        <w:noProof/>
        <w:sz w:val="20"/>
        <w:szCs w:val="20"/>
      </w:rPr>
      <w:drawing>
        <wp:inline distT="0" distB="0" distL="0" distR="0" wp14:anchorId="0569DF8F" wp14:editId="4306FCB5">
          <wp:extent cx="139700" cy="101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2E8C" w:rsidRPr="000538D7">
      <w:rPr>
        <w:sz w:val="20"/>
        <w:szCs w:val="20"/>
      </w:rPr>
      <w:t xml:space="preserve"> Search for ‘Cannock Chase Life</w:t>
    </w:r>
    <w:r w:rsidR="00512E8C" w:rsidRPr="000538D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6033DE98" wp14:editId="40EF6075">
              <wp:simplePos x="0" y="0"/>
              <wp:positionH relativeFrom="column">
                <wp:posOffset>5958840</wp:posOffset>
              </wp:positionH>
              <wp:positionV relativeFrom="paragraph">
                <wp:posOffset>10228580</wp:posOffset>
              </wp:positionV>
              <wp:extent cx="1492250" cy="260350"/>
              <wp:effectExtent l="0" t="0" r="0" b="6350"/>
              <wp:wrapSquare wrapText="bothSides"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5CFC296" w14:textId="77777777" w:rsidR="00512E8C" w:rsidRPr="00B51394" w:rsidRDefault="00512E8C" w:rsidP="00512E8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51394">
                            <w:rPr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0E689504" wp14:editId="5D29677C">
                                <wp:extent cx="127000" cy="101600"/>
                                <wp:effectExtent l="0" t="0" r="635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" cy="10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@CannockChaseDC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3DE98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469.2pt;margin-top:805.4pt;width:117.5pt;height:2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" filled="f" stroked="f">
              <v:textbox>
                <w:txbxContent>
                  <w:p w14:paraId="05CFC296" w14:textId="77777777" w:rsidR="00512E8C" w:rsidRPr="00B51394" w:rsidRDefault="00512E8C" w:rsidP="00512E8C">
                    <w:pPr>
                      <w:rPr>
                        <w:sz w:val="14"/>
                        <w:szCs w:val="14"/>
                      </w:rPr>
                    </w:pPr>
                    <w:r w:rsidRPr="00B51394">
                      <w:rPr>
                        <w:noProof/>
                        <w:sz w:val="14"/>
                        <w:szCs w:val="14"/>
                      </w:rPr>
                      <w:drawing>
                        <wp:inline distT="0" distB="0" distL="0" distR="0" wp14:anchorId="0E689504" wp14:editId="5D29677C">
                          <wp:extent cx="127000" cy="101600"/>
                          <wp:effectExtent l="0" t="0" r="635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" cy="10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4"/>
                        <w:szCs w:val="14"/>
                      </w:rPr>
                      <w:t xml:space="preserve"> @CannockChaseDC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2E8C" w:rsidRPr="000538D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3A545048" wp14:editId="4F98A396">
              <wp:simplePos x="0" y="0"/>
              <wp:positionH relativeFrom="column">
                <wp:posOffset>4022090</wp:posOffset>
              </wp:positionH>
              <wp:positionV relativeFrom="paragraph">
                <wp:posOffset>10228580</wp:posOffset>
              </wp:positionV>
              <wp:extent cx="1794510" cy="254000"/>
              <wp:effectExtent l="0" t="0" r="0" b="0"/>
              <wp:wrapSquare wrapText="bothSides"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1873E042" w14:textId="77777777" w:rsidR="00512E8C" w:rsidRPr="00B51394" w:rsidRDefault="00512E8C" w:rsidP="00512E8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51394">
                            <w:rPr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306F0025" wp14:editId="2D655FD0">
                                <wp:extent cx="139700" cy="10160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700" cy="10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B51394">
                            <w:rPr>
                              <w:sz w:val="14"/>
                              <w:szCs w:val="14"/>
                            </w:rPr>
                            <w:t>Search for ‘Cannock Chase Life’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545048" id="Text Box 43" o:spid="_x0000_s1027" type="#_x0000_t202" style="position:absolute;left:0;text-align:left;margin-left:316.7pt;margin-top:805.4pt;width:141.3pt;height:20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" filled="f" stroked="f">
              <v:textbox>
                <w:txbxContent>
                  <w:p w14:paraId="1873E042" w14:textId="77777777" w:rsidR="00512E8C" w:rsidRPr="00B51394" w:rsidRDefault="00512E8C" w:rsidP="00512E8C">
                    <w:pPr>
                      <w:rPr>
                        <w:sz w:val="14"/>
                        <w:szCs w:val="14"/>
                      </w:rPr>
                    </w:pPr>
                    <w:r w:rsidRPr="00B51394">
                      <w:rPr>
                        <w:noProof/>
                        <w:sz w:val="14"/>
                        <w:szCs w:val="14"/>
                      </w:rPr>
                      <w:drawing>
                        <wp:inline distT="0" distB="0" distL="0" distR="0" wp14:anchorId="306F0025" wp14:editId="2D655FD0">
                          <wp:extent cx="139700" cy="10160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10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B51394">
                      <w:rPr>
                        <w:sz w:val="14"/>
                        <w:szCs w:val="14"/>
                      </w:rPr>
                      <w:t>Search for ‘Cannock Chase Life’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2E8C" w:rsidRPr="000538D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2DC88BA2" wp14:editId="01A18D0A">
              <wp:simplePos x="0" y="0"/>
              <wp:positionH relativeFrom="column">
                <wp:posOffset>1930400</wp:posOffset>
              </wp:positionH>
              <wp:positionV relativeFrom="paragraph">
                <wp:posOffset>10196830</wp:posOffset>
              </wp:positionV>
              <wp:extent cx="2038350" cy="260350"/>
              <wp:effectExtent l="0" t="0" r="0" b="6350"/>
              <wp:wrapSquare wrapText="bothSides"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25197645" w14:textId="77777777" w:rsidR="00512E8C" w:rsidRPr="00B51394" w:rsidRDefault="00512E8C" w:rsidP="00512E8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51394">
                            <w:rPr>
                              <w:sz w:val="18"/>
                              <w:szCs w:val="18"/>
                            </w:rPr>
                            <w:t>www.cannockchasedc.gov.uk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88BA2" id="Text Box 41" o:spid="_x0000_s1028" type="#_x0000_t202" style="position:absolute;left:0;text-align:left;margin-left:152pt;margin-top:802.9pt;width:160.5pt;height:2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" filled="f" stroked="f">
              <v:textbox>
                <w:txbxContent>
                  <w:p w14:paraId="25197645" w14:textId="77777777" w:rsidR="00512E8C" w:rsidRPr="00B51394" w:rsidRDefault="00512E8C" w:rsidP="00512E8C">
                    <w:pPr>
                      <w:rPr>
                        <w:sz w:val="18"/>
                        <w:szCs w:val="18"/>
                      </w:rPr>
                    </w:pPr>
                    <w:r w:rsidRPr="00B51394">
                      <w:rPr>
                        <w:sz w:val="18"/>
                        <w:szCs w:val="18"/>
                      </w:rPr>
                      <w:t>www.cannockchasedc.gov.uk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2E8C" w:rsidRPr="000538D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2DAC5B2D" wp14:editId="48329D13">
              <wp:simplePos x="0" y="0"/>
              <wp:positionH relativeFrom="column">
                <wp:posOffset>5958840</wp:posOffset>
              </wp:positionH>
              <wp:positionV relativeFrom="paragraph">
                <wp:posOffset>10228580</wp:posOffset>
              </wp:positionV>
              <wp:extent cx="1492250" cy="260350"/>
              <wp:effectExtent l="0" t="0" r="0" b="6350"/>
              <wp:wrapSquare wrapText="bothSides"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5CDB0863" w14:textId="77777777" w:rsidR="00512E8C" w:rsidRPr="00B51394" w:rsidRDefault="00512E8C" w:rsidP="00512E8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51394">
                            <w:rPr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59DD9734" wp14:editId="24FE8C8B">
                                <wp:extent cx="127000" cy="101600"/>
                                <wp:effectExtent l="0" t="0" r="635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" cy="10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@CannockChaseDC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C5B2D" id="Text Box 38" o:spid="_x0000_s1029" type="#_x0000_t202" style="position:absolute;left:0;text-align:left;margin-left:469.2pt;margin-top:805.4pt;width:117.5pt;height:2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" filled="f" stroked="f">
              <v:textbox>
                <w:txbxContent>
                  <w:p w14:paraId="5CDB0863" w14:textId="77777777" w:rsidR="00512E8C" w:rsidRPr="00B51394" w:rsidRDefault="00512E8C" w:rsidP="00512E8C">
                    <w:pPr>
                      <w:rPr>
                        <w:sz w:val="14"/>
                        <w:szCs w:val="14"/>
                      </w:rPr>
                    </w:pPr>
                    <w:r w:rsidRPr="00B51394">
                      <w:rPr>
                        <w:noProof/>
                        <w:sz w:val="14"/>
                        <w:szCs w:val="14"/>
                      </w:rPr>
                      <w:drawing>
                        <wp:inline distT="0" distB="0" distL="0" distR="0" wp14:anchorId="59DD9734" wp14:editId="24FE8C8B">
                          <wp:extent cx="127000" cy="101600"/>
                          <wp:effectExtent l="0" t="0" r="635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" cy="10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4"/>
                        <w:szCs w:val="14"/>
                      </w:rPr>
                      <w:t xml:space="preserve"> @CannockChaseDC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2E8C" w:rsidRPr="000538D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58C0AB12" wp14:editId="726FA681">
              <wp:simplePos x="0" y="0"/>
              <wp:positionH relativeFrom="column">
                <wp:posOffset>4022090</wp:posOffset>
              </wp:positionH>
              <wp:positionV relativeFrom="paragraph">
                <wp:posOffset>10228580</wp:posOffset>
              </wp:positionV>
              <wp:extent cx="1794510" cy="254000"/>
              <wp:effectExtent l="0" t="0" r="0" b="0"/>
              <wp:wrapSquare wrapText="bothSides"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5462847D" w14:textId="77777777" w:rsidR="00512E8C" w:rsidRPr="00B51394" w:rsidRDefault="00512E8C" w:rsidP="00512E8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51394">
                            <w:rPr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6281A100" wp14:editId="220A64ED">
                                <wp:extent cx="139700" cy="10160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700" cy="10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B51394">
                            <w:rPr>
                              <w:sz w:val="14"/>
                              <w:szCs w:val="14"/>
                            </w:rPr>
                            <w:t>Search for ‘Cannock Chase Life’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0AB12" id="Text Box 36" o:spid="_x0000_s1030" type="#_x0000_t202" style="position:absolute;left:0;text-align:left;margin-left:316.7pt;margin-top:805.4pt;width:141.3pt;height:2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" filled="f" stroked="f">
              <v:textbox>
                <w:txbxContent>
                  <w:p w14:paraId="5462847D" w14:textId="77777777" w:rsidR="00512E8C" w:rsidRPr="00B51394" w:rsidRDefault="00512E8C" w:rsidP="00512E8C">
                    <w:pPr>
                      <w:rPr>
                        <w:sz w:val="14"/>
                        <w:szCs w:val="14"/>
                      </w:rPr>
                    </w:pPr>
                    <w:r w:rsidRPr="00B51394">
                      <w:rPr>
                        <w:noProof/>
                        <w:sz w:val="14"/>
                        <w:szCs w:val="14"/>
                      </w:rPr>
                      <w:drawing>
                        <wp:inline distT="0" distB="0" distL="0" distR="0" wp14:anchorId="6281A100" wp14:editId="220A64ED">
                          <wp:extent cx="139700" cy="10160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10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B51394">
                      <w:rPr>
                        <w:sz w:val="14"/>
                        <w:szCs w:val="14"/>
                      </w:rPr>
                      <w:t>Search for ‘Cannock Chase Life’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2E8C" w:rsidRPr="000538D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4053A251" wp14:editId="6386D637">
              <wp:simplePos x="0" y="0"/>
              <wp:positionH relativeFrom="column">
                <wp:posOffset>1930400</wp:posOffset>
              </wp:positionH>
              <wp:positionV relativeFrom="paragraph">
                <wp:posOffset>10196830</wp:posOffset>
              </wp:positionV>
              <wp:extent cx="2038350" cy="260350"/>
              <wp:effectExtent l="0" t="0" r="0" b="6350"/>
              <wp:wrapSquare wrapText="bothSides"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3CEAF78" w14:textId="77777777" w:rsidR="00512E8C" w:rsidRPr="00B51394" w:rsidRDefault="00512E8C" w:rsidP="00512E8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51394">
                            <w:rPr>
                              <w:sz w:val="18"/>
                              <w:szCs w:val="18"/>
                            </w:rPr>
                            <w:t>www.cannockchasedc.gov.uk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53A251" id="Text Box 34" o:spid="_x0000_s1031" type="#_x0000_t202" style="position:absolute;left:0;text-align:left;margin-left:152pt;margin-top:802.9pt;width:160.5pt;height:2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" filled="f" stroked="f">
              <v:textbox>
                <w:txbxContent>
                  <w:p w14:paraId="03CEAF78" w14:textId="77777777" w:rsidR="00512E8C" w:rsidRPr="00B51394" w:rsidRDefault="00512E8C" w:rsidP="00512E8C">
                    <w:pPr>
                      <w:rPr>
                        <w:sz w:val="18"/>
                        <w:szCs w:val="18"/>
                      </w:rPr>
                    </w:pPr>
                    <w:r w:rsidRPr="00B51394">
                      <w:rPr>
                        <w:sz w:val="18"/>
                        <w:szCs w:val="18"/>
                      </w:rPr>
                      <w:t>www.cannockchasedc.gov.uk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38D7">
      <w:rPr>
        <w:sz w:val="20"/>
        <w:szCs w:val="20"/>
      </w:rPr>
      <w:t xml:space="preserve">’ · </w:t>
    </w:r>
    <w:r w:rsidR="00512E8C" w:rsidRPr="000538D7">
      <w:rPr>
        <w:noProof/>
        <w:sz w:val="20"/>
        <w:szCs w:val="20"/>
      </w:rPr>
      <w:drawing>
        <wp:inline distT="0" distB="0" distL="0" distR="0" wp14:anchorId="46D4DF2F" wp14:editId="0A9DF871">
          <wp:extent cx="127000" cy="10160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2E8C" w:rsidRPr="000538D7">
      <w:rPr>
        <w:sz w:val="20"/>
        <w:szCs w:val="20"/>
      </w:rPr>
      <w:t xml:space="preserve"> @CannockChaseDC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8854" w14:textId="77777777" w:rsidR="00512E8C" w:rsidRPr="00512E8C" w:rsidRDefault="00512E8C" w:rsidP="00512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98D5" w14:textId="77777777" w:rsidR="00AE00EE" w:rsidRDefault="000F2D69" w:rsidP="00AE00EE">
    <w:fldSimple w:instr=" DOCPROPERTY bjFooterBothDocProperty \* MERGEFORMAT " w:fldLock="1">
      <w:r w:rsidR="00AE00EE" w:rsidRPr="00AE00EE">
        <w:rPr>
          <w:color w:val="000000"/>
          <w:sz w:val="24"/>
        </w:rPr>
        <w:t xml:space="preserve"> </w:t>
      </w:r>
    </w:fldSimple>
  </w:p>
  <w:sdt>
    <w:sdtPr>
      <w:id w:val="-12079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204F0" w14:textId="77777777" w:rsidR="00095129" w:rsidRDefault="00095129">
        <w:pPr>
          <w:jc w:val="center"/>
        </w:pPr>
        <w:r w:rsidRPr="0038562E">
          <w:rPr>
            <w:rFonts w:ascii="Arial" w:hAnsi="Arial" w:cs="Arial"/>
          </w:rPr>
          <w:fldChar w:fldCharType="begin"/>
        </w:r>
        <w:r w:rsidRPr="0038562E">
          <w:rPr>
            <w:rFonts w:ascii="Arial" w:hAnsi="Arial" w:cs="Arial"/>
          </w:rPr>
          <w:instrText xml:space="preserve"> PAGE  \* roman  \* MERGEFORMAT </w:instrText>
        </w:r>
        <w:r w:rsidRPr="0038562E">
          <w:rPr>
            <w:rFonts w:ascii="Arial" w:hAnsi="Arial" w:cs="Arial"/>
          </w:rPr>
          <w:fldChar w:fldCharType="separate"/>
        </w:r>
        <w:r w:rsidR="00AE00EE">
          <w:rPr>
            <w:rFonts w:ascii="Arial" w:hAnsi="Arial" w:cs="Arial"/>
            <w:noProof/>
          </w:rPr>
          <w:t>ii</w:t>
        </w:r>
        <w:r w:rsidRPr="0038562E">
          <w:rPr>
            <w:rFonts w:ascii="Arial" w:hAnsi="Arial" w:cs="Arial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931B" w14:textId="77777777" w:rsidR="00095129" w:rsidRPr="00AE00EE" w:rsidRDefault="000F2D69" w:rsidP="00AE00EE">
    <w:fldSimple w:instr=" DOCPROPERTY bjFooterBothDocProperty \* MERGEFORMAT " w:fldLock="1">
      <w:r w:rsidR="00AE00EE" w:rsidRPr="00AE00EE">
        <w:rPr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4840" w14:textId="77777777" w:rsidR="00C76B6D" w:rsidRDefault="00C76B6D">
      <w:r>
        <w:separator/>
      </w:r>
    </w:p>
  </w:footnote>
  <w:footnote w:type="continuationSeparator" w:id="0">
    <w:p w14:paraId="3ABB1526" w14:textId="77777777" w:rsidR="00C76B6D" w:rsidRDefault="00C7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93E4" w14:textId="77777777" w:rsidR="00095129" w:rsidRPr="00181B7D" w:rsidRDefault="000F2D69" w:rsidP="00AE00EE">
    <w:pPr>
      <w:pStyle w:val="Header"/>
    </w:pPr>
    <w:fldSimple w:instr=" DOCPROPERTY bjHeaderEvenPageDocProperty \* MERGEFORMAT " w:fldLock="1">
      <w:r w:rsidR="00AE00EE" w:rsidRPr="00AE00EE">
        <w:rPr>
          <w:color w:val="000000"/>
          <w:sz w:val="24"/>
        </w:rPr>
        <w:t xml:space="preserve"> </w:t>
      </w:r>
    </w:fldSimple>
    <w:r w:rsidR="0005421A">
      <w:rPr>
        <w:noProof/>
      </w:rPr>
      <w:pict w14:anchorId="7FA9A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527pt;height:210.8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F8CF" w14:textId="77FAA5D6" w:rsidR="00095129" w:rsidRPr="00F07D6F" w:rsidRDefault="00FB4B8A" w:rsidP="00F07D6F">
    <w:r>
      <w:rPr>
        <w:rFonts w:ascii="Arial" w:hAnsi="Arial" w:cs="Arial"/>
        <w:noProof/>
        <w:szCs w:val="22"/>
      </w:rPr>
      <w:drawing>
        <wp:anchor distT="0" distB="0" distL="114300" distR="114300" simplePos="0" relativeHeight="251691520" behindDoc="1" locked="0" layoutInCell="1" allowOverlap="1" wp14:anchorId="10938C75" wp14:editId="0361AB3E">
          <wp:simplePos x="0" y="0"/>
          <wp:positionH relativeFrom="column">
            <wp:align>right</wp:align>
          </wp:positionH>
          <wp:positionV relativeFrom="margin">
            <wp:align>top</wp:align>
          </wp:positionV>
          <wp:extent cx="2271600" cy="1209600"/>
          <wp:effectExtent l="0" t="0" r="0" b="0"/>
          <wp:wrapThrough wrapText="bothSides">
            <wp:wrapPolygon edited="0">
              <wp:start x="0" y="0"/>
              <wp:lineTo x="0" y="21101"/>
              <wp:lineTo x="21377" y="21101"/>
              <wp:lineTo x="2137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12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0EE">
      <w:rPr>
        <w:rFonts w:ascii="Arial" w:hAnsi="Arial" w:cs="Arial"/>
        <w:szCs w:val="22"/>
      </w:rPr>
      <w:fldChar w:fldCharType="begin" w:fldLock="1"/>
    </w:r>
    <w:r w:rsidR="00AE00EE">
      <w:rPr>
        <w:rFonts w:ascii="Arial" w:hAnsi="Arial" w:cs="Arial"/>
        <w:szCs w:val="22"/>
      </w:rPr>
      <w:instrText xml:space="preserve"> DOCPROPERTY bjHeaderBothDocProperty \* MERGEFORMAT </w:instrText>
    </w:r>
    <w:r w:rsidR="00AE00EE">
      <w:rPr>
        <w:rFonts w:ascii="Arial" w:hAnsi="Arial" w:cs="Arial"/>
        <w:szCs w:val="22"/>
      </w:rPr>
      <w:fldChar w:fldCharType="separate"/>
    </w:r>
    <w:r w:rsidR="00AE00EE" w:rsidRPr="00AE00EE">
      <w:rPr>
        <w:color w:val="000000"/>
        <w:sz w:val="24"/>
        <w:szCs w:val="22"/>
      </w:rPr>
      <w:t xml:space="preserve"> </w:t>
    </w:r>
    <w:r w:rsidR="00AE00EE">
      <w:rPr>
        <w:rFonts w:ascii="Arial" w:hAnsi="Arial" w:cs="Arial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75BA8" w14:textId="77777777" w:rsidR="00095129" w:rsidRPr="00181B7D" w:rsidRDefault="000F2D69" w:rsidP="00AE00EE">
    <w:pPr>
      <w:pStyle w:val="Header"/>
    </w:pPr>
    <w:fldSimple w:instr=" DOCPROPERTY bjHeaderFirstPageDocProperty \* MERGEFORMAT " w:fldLock="1">
      <w:r w:rsidR="00AE00EE" w:rsidRPr="00AE00EE">
        <w:rPr>
          <w:color w:val="000000"/>
          <w:sz w:val="24"/>
        </w:rPr>
        <w:t xml:space="preserve"> </w:t>
      </w:r>
    </w:fldSimple>
    <w:r w:rsidR="0005421A">
      <w:rPr>
        <w:noProof/>
      </w:rPr>
      <w:pict w14:anchorId="6373E9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27pt;height:210.8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4A45" w14:textId="07D05126" w:rsidR="00C73800" w:rsidRPr="00733E56" w:rsidRDefault="00733E56" w:rsidP="002800EF">
    <w:pPr>
      <w:pStyle w:val="Header"/>
      <w:tabs>
        <w:tab w:val="clear" w:pos="4153"/>
        <w:tab w:val="clear" w:pos="8306"/>
      </w:tabs>
      <w:rPr>
        <w:rFonts w:ascii="Century Gothic" w:hAnsi="Century Gothic"/>
      </w:rPr>
    </w:pPr>
    <w:r w:rsidRPr="00733E56">
      <w:rPr>
        <w:rFonts w:ascii="Century Gothic" w:hAnsi="Century Gothic"/>
        <w:noProof/>
      </w:rPr>
      <w:drawing>
        <wp:anchor distT="0" distB="0" distL="114300" distR="114300" simplePos="0" relativeHeight="251699712" behindDoc="0" locked="0" layoutInCell="1" allowOverlap="0" wp14:anchorId="27E2B7C2" wp14:editId="7E1762DA">
          <wp:simplePos x="0" y="0"/>
          <wp:positionH relativeFrom="column">
            <wp:posOffset>4794250</wp:posOffset>
          </wp:positionH>
          <wp:positionV relativeFrom="paragraph">
            <wp:posOffset>-38735</wp:posOffset>
          </wp:positionV>
          <wp:extent cx="938530" cy="499110"/>
          <wp:effectExtent l="0" t="0" r="0" b="0"/>
          <wp:wrapSquare wrapText="bothSides"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800">
      <w:rPr>
        <w:rFonts w:ascii="Century Gothic" w:hAnsi="Century Gothic"/>
      </w:rPr>
      <w:t xml:space="preserve">Smoke Control Order </w:t>
    </w:r>
    <w:r w:rsidR="005D1E33">
      <w:rPr>
        <w:rFonts w:ascii="Century Gothic" w:hAnsi="Century Gothic"/>
      </w:rPr>
      <w:t xml:space="preserve">Enforcement </w:t>
    </w:r>
    <w:r w:rsidR="00C73800">
      <w:rPr>
        <w:rFonts w:ascii="Century Gothic" w:hAnsi="Century Gothic"/>
      </w:rPr>
      <w:t>Policy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D02D" w14:textId="77777777" w:rsidR="00095129" w:rsidRPr="00181B7D" w:rsidRDefault="000F2D69" w:rsidP="00AE00EE">
    <w:pPr>
      <w:pStyle w:val="Header"/>
    </w:pPr>
    <w:fldSimple w:instr=" DOCPROPERTY bjHeaderEvenPageDocProperty \* MERGEFORMAT " w:fldLock="1">
      <w:r w:rsidR="00AE00EE" w:rsidRPr="00AE00EE">
        <w:rPr>
          <w:color w:val="000000"/>
          <w:sz w:val="24"/>
        </w:rPr>
        <w:t xml:space="preserve"> </w:t>
      </w:r>
    </w:fldSimple>
    <w:r w:rsidR="0005421A">
      <w:rPr>
        <w:noProof/>
      </w:rPr>
      <w:pict w14:anchorId="70CE1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527pt;height:210.8pt;rotation:315;z-index:-2516403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5095" w14:textId="77777777" w:rsidR="00095129" w:rsidRPr="00181B7D" w:rsidRDefault="000F2D69" w:rsidP="00AE00EE">
    <w:pPr>
      <w:pStyle w:val="Header"/>
    </w:pPr>
    <w:fldSimple w:instr=" DOCPROPERTY bjHeaderFirstPageDocProperty \* MERGEFORMAT " w:fldLock="1">
      <w:r w:rsidR="00AE00EE" w:rsidRPr="00AE00EE">
        <w:rPr>
          <w:color w:val="000000"/>
          <w:sz w:val="24"/>
        </w:rPr>
        <w:t xml:space="preserve"> </w:t>
      </w:r>
    </w:fldSimple>
    <w:r w:rsidR="0005421A">
      <w:rPr>
        <w:noProof/>
      </w:rPr>
      <w:pict w14:anchorId="60F7F1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527pt;height:210.8pt;rotation:315;z-index:-2516423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5320" w14:textId="77777777" w:rsidR="00095129" w:rsidRPr="00181B7D" w:rsidRDefault="000F2D69" w:rsidP="00AE00EE">
    <w:pPr>
      <w:pStyle w:val="Header"/>
    </w:pPr>
    <w:fldSimple w:instr=" DOCPROPERTY bjHeaderEvenPageDocProperty \* MERGEFORMAT " w:fldLock="1">
      <w:r w:rsidR="00AE00EE" w:rsidRPr="00AE00EE">
        <w:rPr>
          <w:color w:val="000000"/>
          <w:sz w:val="24"/>
        </w:rPr>
        <w:t xml:space="preserve"> </w:t>
      </w:r>
    </w:fldSimple>
    <w:r w:rsidR="0005421A">
      <w:rPr>
        <w:noProof/>
      </w:rPr>
      <w:pict w14:anchorId="5C26E0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margin-left:0;margin-top:0;width:527pt;height:210.8pt;rotation:315;z-index:-2516280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1D690" w14:textId="77777777" w:rsidR="00095129" w:rsidRPr="00181B7D" w:rsidRDefault="000F2D69" w:rsidP="00AE00EE">
    <w:pPr>
      <w:pStyle w:val="Header"/>
    </w:pPr>
    <w:fldSimple w:instr=" DOCPROPERTY bjHeaderBothDocProperty \* MERGEFORMAT " w:fldLock="1">
      <w:r w:rsidR="00AE00EE" w:rsidRPr="00AE00EE">
        <w:rPr>
          <w:color w:val="000000"/>
          <w:sz w:val="24"/>
        </w:rPr>
        <w:t xml:space="preserve"> </w:t>
      </w:r>
    </w:fldSimple>
    <w:r w:rsidR="0005421A">
      <w:rPr>
        <w:noProof/>
      </w:rPr>
      <w:pict w14:anchorId="5A8E5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6" type="#_x0000_t136" style="position:absolute;margin-left:0;margin-top:0;width:527pt;height:210.8pt;rotation:315;z-index:-2516259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E965" w14:textId="77777777" w:rsidR="00095129" w:rsidRPr="00181B7D" w:rsidRDefault="000F2D69" w:rsidP="00AE00EE">
    <w:pPr>
      <w:pStyle w:val="Header"/>
    </w:pPr>
    <w:fldSimple w:instr=" DOCPROPERTY bjHeaderFirstPageDocProperty \* MERGEFORMAT " w:fldLock="1">
      <w:r w:rsidR="00AE00EE" w:rsidRPr="00AE00EE">
        <w:rPr>
          <w:color w:val="000000"/>
          <w:sz w:val="24"/>
        </w:rPr>
        <w:t xml:space="preserve"> </w:t>
      </w:r>
    </w:fldSimple>
    <w:r w:rsidR="0005421A">
      <w:rPr>
        <w:noProof/>
      </w:rPr>
      <w:pict w14:anchorId="20B388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margin-left:0;margin-top:0;width:527pt;height:210.8pt;rotation:315;z-index:-2516300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5ED"/>
    <w:multiLevelType w:val="hybridMultilevel"/>
    <w:tmpl w:val="5B2065DA"/>
    <w:lvl w:ilvl="0" w:tplc="8E26BF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86870"/>
    <w:multiLevelType w:val="hybridMultilevel"/>
    <w:tmpl w:val="54AA82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E4849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49EA"/>
    <w:multiLevelType w:val="hybridMultilevel"/>
    <w:tmpl w:val="DA50E062"/>
    <w:lvl w:ilvl="0" w:tplc="08090019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5FB9"/>
    <w:multiLevelType w:val="hybridMultilevel"/>
    <w:tmpl w:val="466E6A42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7A01"/>
    <w:multiLevelType w:val="hybridMultilevel"/>
    <w:tmpl w:val="84E4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46062"/>
    <w:multiLevelType w:val="hybridMultilevel"/>
    <w:tmpl w:val="59D80668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605DE"/>
    <w:multiLevelType w:val="hybridMultilevel"/>
    <w:tmpl w:val="A4C8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596"/>
    <w:multiLevelType w:val="hybridMultilevel"/>
    <w:tmpl w:val="978C40CC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3219D"/>
    <w:multiLevelType w:val="hybridMultilevel"/>
    <w:tmpl w:val="E28EEE28"/>
    <w:lvl w:ilvl="0" w:tplc="D8D0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BA2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B1979"/>
    <w:multiLevelType w:val="hybridMultilevel"/>
    <w:tmpl w:val="D84EC5AC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07D20"/>
    <w:multiLevelType w:val="hybridMultilevel"/>
    <w:tmpl w:val="99EA3252"/>
    <w:lvl w:ilvl="0" w:tplc="D8D041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3090379"/>
    <w:multiLevelType w:val="hybridMultilevel"/>
    <w:tmpl w:val="6AACB200"/>
    <w:lvl w:ilvl="0" w:tplc="80DAD3BC">
      <w:start w:val="1"/>
      <w:numFmt w:val="upp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3194D14"/>
    <w:multiLevelType w:val="hybridMultilevel"/>
    <w:tmpl w:val="A21C732A"/>
    <w:lvl w:ilvl="0" w:tplc="EEB6491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4BB0DC2"/>
    <w:multiLevelType w:val="hybridMultilevel"/>
    <w:tmpl w:val="3DC295D0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7033B"/>
    <w:multiLevelType w:val="hybridMultilevel"/>
    <w:tmpl w:val="214CD9FA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935F9"/>
    <w:multiLevelType w:val="hybridMultilevel"/>
    <w:tmpl w:val="9A1A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6266E"/>
    <w:multiLevelType w:val="hybridMultilevel"/>
    <w:tmpl w:val="CC1A8F0C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81F63"/>
    <w:multiLevelType w:val="hybridMultilevel"/>
    <w:tmpl w:val="82D6CD60"/>
    <w:lvl w:ilvl="0" w:tplc="08090019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A36FC"/>
    <w:multiLevelType w:val="hybridMultilevel"/>
    <w:tmpl w:val="CD6676C4"/>
    <w:lvl w:ilvl="0" w:tplc="D8D0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BA2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B2A1C"/>
    <w:multiLevelType w:val="hybridMultilevel"/>
    <w:tmpl w:val="3A14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53A28"/>
    <w:multiLevelType w:val="hybridMultilevel"/>
    <w:tmpl w:val="EE0026CE"/>
    <w:lvl w:ilvl="0" w:tplc="D8D0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32710"/>
    <w:multiLevelType w:val="hybridMultilevel"/>
    <w:tmpl w:val="87F8A6D2"/>
    <w:lvl w:ilvl="0" w:tplc="D8D04108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81BA26"/>
      </w:rPr>
    </w:lvl>
    <w:lvl w:ilvl="1" w:tplc="68E48494">
      <w:start w:val="1"/>
      <w:numFmt w:val="bullet"/>
      <w:lvlText w:val="­"/>
      <w:lvlJc w:val="left"/>
      <w:pPr>
        <w:ind w:left="1507" w:hanging="360"/>
      </w:pPr>
      <w:rPr>
        <w:rFonts w:ascii="Courier New" w:hAnsi="Courier New" w:hint="default"/>
      </w:rPr>
    </w:lvl>
    <w:lvl w:ilvl="2" w:tplc="03DC4C5E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  <w:color w:val="0085CF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2ECA38E8"/>
    <w:multiLevelType w:val="hybridMultilevel"/>
    <w:tmpl w:val="A1665748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27F24"/>
    <w:multiLevelType w:val="hybridMultilevel"/>
    <w:tmpl w:val="5DA63B44"/>
    <w:lvl w:ilvl="0" w:tplc="D8D0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B68FE"/>
    <w:multiLevelType w:val="hybridMultilevel"/>
    <w:tmpl w:val="E5CEAA7E"/>
    <w:lvl w:ilvl="0" w:tplc="D8D0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C6371"/>
    <w:multiLevelType w:val="multilevel"/>
    <w:tmpl w:val="EFD2E8DA"/>
    <w:lvl w:ilvl="0">
      <w:start w:val="1"/>
      <w:numFmt w:val="decimal"/>
      <w:pStyle w:val="Heading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3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4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3544B70"/>
    <w:multiLevelType w:val="hybridMultilevel"/>
    <w:tmpl w:val="6F5C86C8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AD66B9"/>
    <w:multiLevelType w:val="hybridMultilevel"/>
    <w:tmpl w:val="606806C6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7142E"/>
    <w:multiLevelType w:val="hybridMultilevel"/>
    <w:tmpl w:val="5C186234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390699"/>
    <w:multiLevelType w:val="hybridMultilevel"/>
    <w:tmpl w:val="60228CF2"/>
    <w:lvl w:ilvl="0" w:tplc="8E26B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32943"/>
    <w:multiLevelType w:val="hybridMultilevel"/>
    <w:tmpl w:val="5F20BFE0"/>
    <w:lvl w:ilvl="0" w:tplc="6226D6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1924CEB"/>
    <w:multiLevelType w:val="hybridMultilevel"/>
    <w:tmpl w:val="10EC748C"/>
    <w:lvl w:ilvl="0" w:tplc="EEB6491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AD4809"/>
    <w:multiLevelType w:val="hybridMultilevel"/>
    <w:tmpl w:val="91E44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1F50"/>
    <w:multiLevelType w:val="hybridMultilevel"/>
    <w:tmpl w:val="5754885A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C40B65"/>
    <w:multiLevelType w:val="hybridMultilevel"/>
    <w:tmpl w:val="A6023BFE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E103C"/>
    <w:multiLevelType w:val="hybridMultilevel"/>
    <w:tmpl w:val="1ACEA670"/>
    <w:lvl w:ilvl="0" w:tplc="EEB6491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5F0976"/>
    <w:multiLevelType w:val="hybridMultilevel"/>
    <w:tmpl w:val="BE64B05E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270032"/>
    <w:multiLevelType w:val="hybridMultilevel"/>
    <w:tmpl w:val="A356CC54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5A22F8"/>
    <w:multiLevelType w:val="hybridMultilevel"/>
    <w:tmpl w:val="A84C1C66"/>
    <w:lvl w:ilvl="0" w:tplc="EEB6491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674CEA"/>
    <w:multiLevelType w:val="hybridMultilevel"/>
    <w:tmpl w:val="DA208958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DE3A00"/>
    <w:multiLevelType w:val="hybridMultilevel"/>
    <w:tmpl w:val="BE7C4D1A"/>
    <w:lvl w:ilvl="0" w:tplc="D8D041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09769F8"/>
    <w:multiLevelType w:val="hybridMultilevel"/>
    <w:tmpl w:val="68E800FC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68E4849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DBBEA22E">
      <w:numFmt w:val="bullet"/>
      <w:lvlText w:val=""/>
      <w:lvlJc w:val="left"/>
      <w:pPr>
        <w:ind w:left="2160" w:hanging="360"/>
      </w:pPr>
      <w:rPr>
        <w:rFonts w:ascii="Symbol" w:eastAsia="Times New Roman" w:hAnsi="Symbol" w:cs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C7779D"/>
    <w:multiLevelType w:val="hybridMultilevel"/>
    <w:tmpl w:val="FE34BB84"/>
    <w:lvl w:ilvl="0" w:tplc="8E26BF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22B05FC"/>
    <w:multiLevelType w:val="hybridMultilevel"/>
    <w:tmpl w:val="73A64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514660"/>
    <w:multiLevelType w:val="hybridMultilevel"/>
    <w:tmpl w:val="15360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53434"/>
    <w:multiLevelType w:val="hybridMultilevel"/>
    <w:tmpl w:val="4170D286"/>
    <w:lvl w:ilvl="0" w:tplc="D8D0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6D687E"/>
    <w:multiLevelType w:val="hybridMultilevel"/>
    <w:tmpl w:val="AF2CC53E"/>
    <w:lvl w:ilvl="0" w:tplc="C5BA09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597C3399"/>
    <w:multiLevelType w:val="hybridMultilevel"/>
    <w:tmpl w:val="001EC09A"/>
    <w:lvl w:ilvl="0" w:tplc="D8D0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BA2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56461C"/>
    <w:multiLevelType w:val="hybridMultilevel"/>
    <w:tmpl w:val="F7B0B89C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517021"/>
    <w:multiLevelType w:val="hybridMultilevel"/>
    <w:tmpl w:val="6C78B5EC"/>
    <w:lvl w:ilvl="0" w:tplc="8E26B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107776"/>
    <w:multiLevelType w:val="hybridMultilevel"/>
    <w:tmpl w:val="81E0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6E08C3"/>
    <w:multiLevelType w:val="hybridMultilevel"/>
    <w:tmpl w:val="7CA43244"/>
    <w:lvl w:ilvl="0" w:tplc="D8D0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802A17"/>
    <w:multiLevelType w:val="hybridMultilevel"/>
    <w:tmpl w:val="BB147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A2240E"/>
    <w:multiLevelType w:val="hybridMultilevel"/>
    <w:tmpl w:val="C8A0365E"/>
    <w:lvl w:ilvl="0" w:tplc="D8D041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7348712F"/>
    <w:multiLevelType w:val="hybridMultilevel"/>
    <w:tmpl w:val="CA36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A57153"/>
    <w:multiLevelType w:val="hybridMultilevel"/>
    <w:tmpl w:val="6DE2F59C"/>
    <w:lvl w:ilvl="0" w:tplc="D8D0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E3619D"/>
    <w:multiLevelType w:val="hybridMultilevel"/>
    <w:tmpl w:val="9210D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8E4849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DC00F9"/>
    <w:multiLevelType w:val="hybridMultilevel"/>
    <w:tmpl w:val="DA50C9CA"/>
    <w:lvl w:ilvl="0" w:tplc="D8D041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7DC24076"/>
    <w:multiLevelType w:val="hybridMultilevel"/>
    <w:tmpl w:val="20BE6D0C"/>
    <w:lvl w:ilvl="0" w:tplc="D8D0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BA2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0D61DB"/>
    <w:multiLevelType w:val="hybridMultilevel"/>
    <w:tmpl w:val="AE52EEF0"/>
    <w:lvl w:ilvl="0" w:tplc="8800CE0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98532834">
    <w:abstractNumId w:val="25"/>
  </w:num>
  <w:num w:numId="2" w16cid:durableId="1803959325">
    <w:abstractNumId w:val="38"/>
  </w:num>
  <w:num w:numId="3" w16cid:durableId="1096091833">
    <w:abstractNumId w:val="2"/>
  </w:num>
  <w:num w:numId="4" w16cid:durableId="1319767782">
    <w:abstractNumId w:val="55"/>
  </w:num>
  <w:num w:numId="5" w16cid:durableId="44918951">
    <w:abstractNumId w:val="16"/>
  </w:num>
  <w:num w:numId="6" w16cid:durableId="1009141763">
    <w:abstractNumId w:val="17"/>
  </w:num>
  <w:num w:numId="7" w16cid:durableId="1785538265">
    <w:abstractNumId w:val="41"/>
  </w:num>
  <w:num w:numId="8" w16cid:durableId="585577098">
    <w:abstractNumId w:val="21"/>
  </w:num>
  <w:num w:numId="9" w16cid:durableId="1997567516">
    <w:abstractNumId w:val="1"/>
  </w:num>
  <w:num w:numId="10" w16cid:durableId="1277785286">
    <w:abstractNumId w:val="42"/>
  </w:num>
  <w:num w:numId="11" w16cid:durableId="1845129075">
    <w:abstractNumId w:val="0"/>
  </w:num>
  <w:num w:numId="12" w16cid:durableId="1831212833">
    <w:abstractNumId w:val="35"/>
  </w:num>
  <w:num w:numId="13" w16cid:durableId="124585040">
    <w:abstractNumId w:val="56"/>
  </w:num>
  <w:num w:numId="14" w16cid:durableId="713307832">
    <w:abstractNumId w:val="28"/>
  </w:num>
  <w:num w:numId="15" w16cid:durableId="1261527041">
    <w:abstractNumId w:val="49"/>
  </w:num>
  <w:num w:numId="16" w16cid:durableId="406850154">
    <w:abstractNumId w:val="18"/>
  </w:num>
  <w:num w:numId="17" w16cid:durableId="542981967">
    <w:abstractNumId w:val="12"/>
  </w:num>
  <w:num w:numId="18" w16cid:durableId="1698693936">
    <w:abstractNumId w:val="24"/>
  </w:num>
  <w:num w:numId="19" w16cid:durableId="113867492">
    <w:abstractNumId w:val="23"/>
  </w:num>
  <w:num w:numId="20" w16cid:durableId="121315337">
    <w:abstractNumId w:val="8"/>
  </w:num>
  <w:num w:numId="21" w16cid:durableId="798037871">
    <w:abstractNumId w:val="20"/>
  </w:num>
  <w:num w:numId="22" w16cid:durableId="2018464344">
    <w:abstractNumId w:val="45"/>
  </w:num>
  <w:num w:numId="23" w16cid:durableId="80372801">
    <w:abstractNumId w:val="58"/>
  </w:num>
  <w:num w:numId="24" w16cid:durableId="754204668">
    <w:abstractNumId w:val="47"/>
  </w:num>
  <w:num w:numId="25" w16cid:durableId="1823426670">
    <w:abstractNumId w:val="31"/>
  </w:num>
  <w:num w:numId="26" w16cid:durableId="2095397334">
    <w:abstractNumId w:val="36"/>
  </w:num>
  <w:num w:numId="27" w16cid:durableId="269893286">
    <w:abstractNumId w:val="3"/>
  </w:num>
  <w:num w:numId="28" w16cid:durableId="502402632">
    <w:abstractNumId w:val="33"/>
  </w:num>
  <w:num w:numId="29" w16cid:durableId="310908657">
    <w:abstractNumId w:val="5"/>
  </w:num>
  <w:num w:numId="30" w16cid:durableId="219875805">
    <w:abstractNumId w:val="9"/>
  </w:num>
  <w:num w:numId="31" w16cid:durableId="653534897">
    <w:abstractNumId w:val="7"/>
  </w:num>
  <w:num w:numId="32" w16cid:durableId="773943029">
    <w:abstractNumId w:val="27"/>
  </w:num>
  <w:num w:numId="33" w16cid:durableId="1137651339">
    <w:abstractNumId w:val="59"/>
  </w:num>
  <w:num w:numId="34" w16cid:durableId="462384748">
    <w:abstractNumId w:val="11"/>
  </w:num>
  <w:num w:numId="35" w16cid:durableId="1707439542">
    <w:abstractNumId w:val="46"/>
  </w:num>
  <w:num w:numId="36" w16cid:durableId="466817981">
    <w:abstractNumId w:val="30"/>
  </w:num>
  <w:num w:numId="37" w16cid:durableId="972559381">
    <w:abstractNumId w:val="10"/>
  </w:num>
  <w:num w:numId="38" w16cid:durableId="1318874335">
    <w:abstractNumId w:val="37"/>
  </w:num>
  <w:num w:numId="39" w16cid:durableId="1647012148">
    <w:abstractNumId w:val="51"/>
  </w:num>
  <w:num w:numId="40" w16cid:durableId="988285395">
    <w:abstractNumId w:val="13"/>
  </w:num>
  <w:num w:numId="41" w16cid:durableId="946280572">
    <w:abstractNumId w:val="48"/>
  </w:num>
  <w:num w:numId="42" w16cid:durableId="1798913320">
    <w:abstractNumId w:val="32"/>
  </w:num>
  <w:num w:numId="43" w16cid:durableId="388499210">
    <w:abstractNumId w:val="22"/>
  </w:num>
  <w:num w:numId="44" w16cid:durableId="2131124352">
    <w:abstractNumId w:val="14"/>
  </w:num>
  <w:num w:numId="45" w16cid:durableId="2031492402">
    <w:abstractNumId w:val="40"/>
  </w:num>
  <w:num w:numId="46" w16cid:durableId="1322319994">
    <w:abstractNumId w:val="53"/>
  </w:num>
  <w:num w:numId="47" w16cid:durableId="1909336971">
    <w:abstractNumId w:val="57"/>
  </w:num>
  <w:num w:numId="48" w16cid:durableId="2079203428">
    <w:abstractNumId w:val="29"/>
  </w:num>
  <w:num w:numId="49" w16cid:durableId="511802123">
    <w:abstractNumId w:val="39"/>
  </w:num>
  <w:num w:numId="50" w16cid:durableId="548416280">
    <w:abstractNumId w:val="34"/>
  </w:num>
  <w:num w:numId="51" w16cid:durableId="733696807">
    <w:abstractNumId w:val="26"/>
  </w:num>
  <w:num w:numId="52" w16cid:durableId="740639544">
    <w:abstractNumId w:val="44"/>
  </w:num>
  <w:num w:numId="53" w16cid:durableId="1865240380">
    <w:abstractNumId w:val="6"/>
  </w:num>
  <w:num w:numId="54" w16cid:durableId="955798355">
    <w:abstractNumId w:val="19"/>
  </w:num>
  <w:num w:numId="55" w16cid:durableId="1391073443">
    <w:abstractNumId w:val="50"/>
  </w:num>
  <w:num w:numId="56" w16cid:durableId="510681238">
    <w:abstractNumId w:val="15"/>
  </w:num>
  <w:num w:numId="57" w16cid:durableId="1239972712">
    <w:abstractNumId w:val="4"/>
  </w:num>
  <w:num w:numId="58" w16cid:durableId="253170711">
    <w:abstractNumId w:val="54"/>
  </w:num>
  <w:num w:numId="59" w16cid:durableId="1019503925">
    <w:abstractNumId w:val="52"/>
  </w:num>
  <w:num w:numId="60" w16cid:durableId="129371098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7">
      <o:colormru v:ext="edit" colors="#0086b6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EC"/>
    <w:rsid w:val="000007FA"/>
    <w:rsid w:val="00000A88"/>
    <w:rsid w:val="00001D42"/>
    <w:rsid w:val="00002D6F"/>
    <w:rsid w:val="00004A55"/>
    <w:rsid w:val="000100A4"/>
    <w:rsid w:val="00014998"/>
    <w:rsid w:val="00016577"/>
    <w:rsid w:val="000172C4"/>
    <w:rsid w:val="000237B3"/>
    <w:rsid w:val="00023E47"/>
    <w:rsid w:val="00024963"/>
    <w:rsid w:val="00024A12"/>
    <w:rsid w:val="00026AF2"/>
    <w:rsid w:val="00032029"/>
    <w:rsid w:val="00032CD4"/>
    <w:rsid w:val="000331BE"/>
    <w:rsid w:val="00033491"/>
    <w:rsid w:val="00034D10"/>
    <w:rsid w:val="00036638"/>
    <w:rsid w:val="00037DCC"/>
    <w:rsid w:val="0004556B"/>
    <w:rsid w:val="00045F91"/>
    <w:rsid w:val="00047879"/>
    <w:rsid w:val="00047BDA"/>
    <w:rsid w:val="00050127"/>
    <w:rsid w:val="0005172F"/>
    <w:rsid w:val="000517B3"/>
    <w:rsid w:val="00051BE2"/>
    <w:rsid w:val="0005244B"/>
    <w:rsid w:val="000538D7"/>
    <w:rsid w:val="00053F3C"/>
    <w:rsid w:val="0005421A"/>
    <w:rsid w:val="000563C5"/>
    <w:rsid w:val="0005721B"/>
    <w:rsid w:val="00057C00"/>
    <w:rsid w:val="00060D41"/>
    <w:rsid w:val="000614AF"/>
    <w:rsid w:val="00061EB5"/>
    <w:rsid w:val="00063AA7"/>
    <w:rsid w:val="00063EFC"/>
    <w:rsid w:val="00063F0F"/>
    <w:rsid w:val="000658D1"/>
    <w:rsid w:val="000659A9"/>
    <w:rsid w:val="00066F90"/>
    <w:rsid w:val="000678CB"/>
    <w:rsid w:val="000721E0"/>
    <w:rsid w:val="00072592"/>
    <w:rsid w:val="00073E52"/>
    <w:rsid w:val="000755D7"/>
    <w:rsid w:val="000779DF"/>
    <w:rsid w:val="00081421"/>
    <w:rsid w:val="00081E91"/>
    <w:rsid w:val="00082961"/>
    <w:rsid w:val="00086713"/>
    <w:rsid w:val="0009024F"/>
    <w:rsid w:val="000904C1"/>
    <w:rsid w:val="00090CA8"/>
    <w:rsid w:val="000917B8"/>
    <w:rsid w:val="00093F83"/>
    <w:rsid w:val="00094162"/>
    <w:rsid w:val="000943CE"/>
    <w:rsid w:val="00094933"/>
    <w:rsid w:val="00095129"/>
    <w:rsid w:val="0009600C"/>
    <w:rsid w:val="00096D51"/>
    <w:rsid w:val="00096EBE"/>
    <w:rsid w:val="000A310E"/>
    <w:rsid w:val="000A4464"/>
    <w:rsid w:val="000A455B"/>
    <w:rsid w:val="000A6587"/>
    <w:rsid w:val="000B15E5"/>
    <w:rsid w:val="000B16A8"/>
    <w:rsid w:val="000B225C"/>
    <w:rsid w:val="000B4A6A"/>
    <w:rsid w:val="000B508F"/>
    <w:rsid w:val="000C1598"/>
    <w:rsid w:val="000C76B9"/>
    <w:rsid w:val="000D098E"/>
    <w:rsid w:val="000D134E"/>
    <w:rsid w:val="000D1E51"/>
    <w:rsid w:val="000D47D8"/>
    <w:rsid w:val="000D5251"/>
    <w:rsid w:val="000E436E"/>
    <w:rsid w:val="000E47C4"/>
    <w:rsid w:val="000E5104"/>
    <w:rsid w:val="000E544A"/>
    <w:rsid w:val="000E76A6"/>
    <w:rsid w:val="000F2D69"/>
    <w:rsid w:val="000F5D4A"/>
    <w:rsid w:val="000F6211"/>
    <w:rsid w:val="000F6C0E"/>
    <w:rsid w:val="000F7990"/>
    <w:rsid w:val="000F7D05"/>
    <w:rsid w:val="00102B4B"/>
    <w:rsid w:val="00103259"/>
    <w:rsid w:val="00103D81"/>
    <w:rsid w:val="00104507"/>
    <w:rsid w:val="0010684E"/>
    <w:rsid w:val="00110392"/>
    <w:rsid w:val="00112869"/>
    <w:rsid w:val="00113D06"/>
    <w:rsid w:val="001141B4"/>
    <w:rsid w:val="00115085"/>
    <w:rsid w:val="0011734D"/>
    <w:rsid w:val="00120B02"/>
    <w:rsid w:val="001244D9"/>
    <w:rsid w:val="00124788"/>
    <w:rsid w:val="001273BD"/>
    <w:rsid w:val="00135481"/>
    <w:rsid w:val="00135958"/>
    <w:rsid w:val="00137E60"/>
    <w:rsid w:val="00141937"/>
    <w:rsid w:val="00144060"/>
    <w:rsid w:val="0014412B"/>
    <w:rsid w:val="00145F96"/>
    <w:rsid w:val="0014671F"/>
    <w:rsid w:val="00147129"/>
    <w:rsid w:val="001474A5"/>
    <w:rsid w:val="001512A6"/>
    <w:rsid w:val="001517D3"/>
    <w:rsid w:val="001553B8"/>
    <w:rsid w:val="00160AE9"/>
    <w:rsid w:val="00161AB1"/>
    <w:rsid w:val="001648E3"/>
    <w:rsid w:val="001657AD"/>
    <w:rsid w:val="00170741"/>
    <w:rsid w:val="0017125F"/>
    <w:rsid w:val="00172FD9"/>
    <w:rsid w:val="00174A70"/>
    <w:rsid w:val="00181B7D"/>
    <w:rsid w:val="00183F70"/>
    <w:rsid w:val="00186D19"/>
    <w:rsid w:val="00187F57"/>
    <w:rsid w:val="00190C1F"/>
    <w:rsid w:val="00190DFD"/>
    <w:rsid w:val="00191896"/>
    <w:rsid w:val="00194F01"/>
    <w:rsid w:val="0019618C"/>
    <w:rsid w:val="001962EB"/>
    <w:rsid w:val="001973B7"/>
    <w:rsid w:val="001A0829"/>
    <w:rsid w:val="001A1621"/>
    <w:rsid w:val="001A3FF6"/>
    <w:rsid w:val="001A4E4E"/>
    <w:rsid w:val="001A60E1"/>
    <w:rsid w:val="001A6ADD"/>
    <w:rsid w:val="001A7353"/>
    <w:rsid w:val="001B0129"/>
    <w:rsid w:val="001B085B"/>
    <w:rsid w:val="001B10DF"/>
    <w:rsid w:val="001B15BD"/>
    <w:rsid w:val="001B2550"/>
    <w:rsid w:val="001B301C"/>
    <w:rsid w:val="001B4C42"/>
    <w:rsid w:val="001B5C01"/>
    <w:rsid w:val="001B5FA1"/>
    <w:rsid w:val="001B6614"/>
    <w:rsid w:val="001B6F21"/>
    <w:rsid w:val="001B70C7"/>
    <w:rsid w:val="001C1265"/>
    <w:rsid w:val="001C271F"/>
    <w:rsid w:val="001C3A39"/>
    <w:rsid w:val="001C6F05"/>
    <w:rsid w:val="001C7255"/>
    <w:rsid w:val="001D0218"/>
    <w:rsid w:val="001D5E32"/>
    <w:rsid w:val="001D6EF6"/>
    <w:rsid w:val="001E3932"/>
    <w:rsid w:val="001E40B1"/>
    <w:rsid w:val="001E4CC3"/>
    <w:rsid w:val="001E596D"/>
    <w:rsid w:val="001E5B7A"/>
    <w:rsid w:val="001E69CF"/>
    <w:rsid w:val="001E7DD0"/>
    <w:rsid w:val="001F01AF"/>
    <w:rsid w:val="001F167A"/>
    <w:rsid w:val="001F1EA8"/>
    <w:rsid w:val="001F4A86"/>
    <w:rsid w:val="001F535A"/>
    <w:rsid w:val="00200718"/>
    <w:rsid w:val="00205BEE"/>
    <w:rsid w:val="002062DD"/>
    <w:rsid w:val="00206DE5"/>
    <w:rsid w:val="00207C24"/>
    <w:rsid w:val="00211592"/>
    <w:rsid w:val="00211879"/>
    <w:rsid w:val="0021419C"/>
    <w:rsid w:val="00215C27"/>
    <w:rsid w:val="00215F0A"/>
    <w:rsid w:val="0021629D"/>
    <w:rsid w:val="00216567"/>
    <w:rsid w:val="00217C7A"/>
    <w:rsid w:val="002227ED"/>
    <w:rsid w:val="002229D2"/>
    <w:rsid w:val="0022697F"/>
    <w:rsid w:val="002279B0"/>
    <w:rsid w:val="00227E4F"/>
    <w:rsid w:val="00230FCD"/>
    <w:rsid w:val="00231E52"/>
    <w:rsid w:val="002322A7"/>
    <w:rsid w:val="0023294A"/>
    <w:rsid w:val="002348E5"/>
    <w:rsid w:val="00235180"/>
    <w:rsid w:val="002363BF"/>
    <w:rsid w:val="002377A5"/>
    <w:rsid w:val="0024112C"/>
    <w:rsid w:val="0024140E"/>
    <w:rsid w:val="00243F3C"/>
    <w:rsid w:val="002448FC"/>
    <w:rsid w:val="00246A83"/>
    <w:rsid w:val="00246D87"/>
    <w:rsid w:val="002510B6"/>
    <w:rsid w:val="002560A7"/>
    <w:rsid w:val="002560FB"/>
    <w:rsid w:val="0026478B"/>
    <w:rsid w:val="002668E3"/>
    <w:rsid w:val="00266E8F"/>
    <w:rsid w:val="002671C0"/>
    <w:rsid w:val="002715CC"/>
    <w:rsid w:val="00273A07"/>
    <w:rsid w:val="00273E02"/>
    <w:rsid w:val="002745A9"/>
    <w:rsid w:val="002800EF"/>
    <w:rsid w:val="0028057E"/>
    <w:rsid w:val="00280F69"/>
    <w:rsid w:val="00281929"/>
    <w:rsid w:val="00282F4C"/>
    <w:rsid w:val="00283BE4"/>
    <w:rsid w:val="00283EA9"/>
    <w:rsid w:val="00284A7D"/>
    <w:rsid w:val="00290A8D"/>
    <w:rsid w:val="002914E6"/>
    <w:rsid w:val="00293546"/>
    <w:rsid w:val="00294F44"/>
    <w:rsid w:val="00295907"/>
    <w:rsid w:val="00295A1A"/>
    <w:rsid w:val="002A0E53"/>
    <w:rsid w:val="002A153B"/>
    <w:rsid w:val="002A21B9"/>
    <w:rsid w:val="002A23DC"/>
    <w:rsid w:val="002A3C93"/>
    <w:rsid w:val="002A3E49"/>
    <w:rsid w:val="002A3E98"/>
    <w:rsid w:val="002A4137"/>
    <w:rsid w:val="002A4EEE"/>
    <w:rsid w:val="002B119A"/>
    <w:rsid w:val="002B1837"/>
    <w:rsid w:val="002B1D27"/>
    <w:rsid w:val="002B32AD"/>
    <w:rsid w:val="002B41F0"/>
    <w:rsid w:val="002B5F43"/>
    <w:rsid w:val="002B747B"/>
    <w:rsid w:val="002C1400"/>
    <w:rsid w:val="002C25F9"/>
    <w:rsid w:val="002C282B"/>
    <w:rsid w:val="002C327C"/>
    <w:rsid w:val="002C4D88"/>
    <w:rsid w:val="002C71C8"/>
    <w:rsid w:val="002D134D"/>
    <w:rsid w:val="002D2739"/>
    <w:rsid w:val="002D529B"/>
    <w:rsid w:val="002D5646"/>
    <w:rsid w:val="002D6411"/>
    <w:rsid w:val="002D66BC"/>
    <w:rsid w:val="002D75C1"/>
    <w:rsid w:val="002E05EF"/>
    <w:rsid w:val="002E1E56"/>
    <w:rsid w:val="002E349E"/>
    <w:rsid w:val="002E3B4A"/>
    <w:rsid w:val="002E4806"/>
    <w:rsid w:val="002E4F66"/>
    <w:rsid w:val="002E5483"/>
    <w:rsid w:val="002E56B9"/>
    <w:rsid w:val="002E7ED5"/>
    <w:rsid w:val="002F03DD"/>
    <w:rsid w:val="002F07F3"/>
    <w:rsid w:val="002F0814"/>
    <w:rsid w:val="002F1D11"/>
    <w:rsid w:val="002F2616"/>
    <w:rsid w:val="002F2B33"/>
    <w:rsid w:val="002F527C"/>
    <w:rsid w:val="002F67A6"/>
    <w:rsid w:val="00304731"/>
    <w:rsid w:val="00305568"/>
    <w:rsid w:val="00306165"/>
    <w:rsid w:val="00310337"/>
    <w:rsid w:val="00314E23"/>
    <w:rsid w:val="00315C45"/>
    <w:rsid w:val="00315D3A"/>
    <w:rsid w:val="003206D0"/>
    <w:rsid w:val="0032310F"/>
    <w:rsid w:val="003236FC"/>
    <w:rsid w:val="00325311"/>
    <w:rsid w:val="00326407"/>
    <w:rsid w:val="003268EC"/>
    <w:rsid w:val="00330331"/>
    <w:rsid w:val="00330D2B"/>
    <w:rsid w:val="00331455"/>
    <w:rsid w:val="003331D9"/>
    <w:rsid w:val="00333249"/>
    <w:rsid w:val="003335DD"/>
    <w:rsid w:val="00334C78"/>
    <w:rsid w:val="0033576D"/>
    <w:rsid w:val="00336E11"/>
    <w:rsid w:val="003370A4"/>
    <w:rsid w:val="00341E20"/>
    <w:rsid w:val="00341FE3"/>
    <w:rsid w:val="00342716"/>
    <w:rsid w:val="003433AA"/>
    <w:rsid w:val="0035363A"/>
    <w:rsid w:val="00354636"/>
    <w:rsid w:val="00354DAD"/>
    <w:rsid w:val="00356804"/>
    <w:rsid w:val="00361A69"/>
    <w:rsid w:val="00362AFC"/>
    <w:rsid w:val="00367218"/>
    <w:rsid w:val="00375E2E"/>
    <w:rsid w:val="0038255B"/>
    <w:rsid w:val="00383180"/>
    <w:rsid w:val="003845E4"/>
    <w:rsid w:val="0038562E"/>
    <w:rsid w:val="00385F1E"/>
    <w:rsid w:val="003927C8"/>
    <w:rsid w:val="00392A92"/>
    <w:rsid w:val="00396A7B"/>
    <w:rsid w:val="00396F27"/>
    <w:rsid w:val="00396F34"/>
    <w:rsid w:val="003973F9"/>
    <w:rsid w:val="00397CA0"/>
    <w:rsid w:val="003A31B6"/>
    <w:rsid w:val="003A524D"/>
    <w:rsid w:val="003A5BFD"/>
    <w:rsid w:val="003A7133"/>
    <w:rsid w:val="003A7D51"/>
    <w:rsid w:val="003B1537"/>
    <w:rsid w:val="003B3367"/>
    <w:rsid w:val="003B4382"/>
    <w:rsid w:val="003B4576"/>
    <w:rsid w:val="003B6BE2"/>
    <w:rsid w:val="003C2855"/>
    <w:rsid w:val="003C3C61"/>
    <w:rsid w:val="003C6327"/>
    <w:rsid w:val="003C65F6"/>
    <w:rsid w:val="003C74EE"/>
    <w:rsid w:val="003D13B5"/>
    <w:rsid w:val="003D4339"/>
    <w:rsid w:val="003D447A"/>
    <w:rsid w:val="003D7002"/>
    <w:rsid w:val="003D759F"/>
    <w:rsid w:val="003D76D3"/>
    <w:rsid w:val="003E098B"/>
    <w:rsid w:val="003E20DA"/>
    <w:rsid w:val="003E3D46"/>
    <w:rsid w:val="003F0051"/>
    <w:rsid w:val="003F044D"/>
    <w:rsid w:val="003F082E"/>
    <w:rsid w:val="003F20AD"/>
    <w:rsid w:val="003F26DB"/>
    <w:rsid w:val="003F3388"/>
    <w:rsid w:val="003F4628"/>
    <w:rsid w:val="003F4D27"/>
    <w:rsid w:val="003F52D6"/>
    <w:rsid w:val="00401F5C"/>
    <w:rsid w:val="00402E33"/>
    <w:rsid w:val="00402E6A"/>
    <w:rsid w:val="00403AC6"/>
    <w:rsid w:val="00406802"/>
    <w:rsid w:val="00410B14"/>
    <w:rsid w:val="00410DE8"/>
    <w:rsid w:val="00411206"/>
    <w:rsid w:val="00411E77"/>
    <w:rsid w:val="00412BC3"/>
    <w:rsid w:val="00413005"/>
    <w:rsid w:val="00413098"/>
    <w:rsid w:val="00415BCC"/>
    <w:rsid w:val="004162E6"/>
    <w:rsid w:val="0041650F"/>
    <w:rsid w:val="004247D1"/>
    <w:rsid w:val="00425A66"/>
    <w:rsid w:val="004263BC"/>
    <w:rsid w:val="00426E39"/>
    <w:rsid w:val="00430B56"/>
    <w:rsid w:val="00431233"/>
    <w:rsid w:val="00433C1E"/>
    <w:rsid w:val="00434C36"/>
    <w:rsid w:val="0044188F"/>
    <w:rsid w:val="00441CC7"/>
    <w:rsid w:val="00441F2F"/>
    <w:rsid w:val="0044468A"/>
    <w:rsid w:val="0044651F"/>
    <w:rsid w:val="00446916"/>
    <w:rsid w:val="004526E3"/>
    <w:rsid w:val="00453909"/>
    <w:rsid w:val="00453BD9"/>
    <w:rsid w:val="0046065C"/>
    <w:rsid w:val="004637A0"/>
    <w:rsid w:val="00463D88"/>
    <w:rsid w:val="004648F4"/>
    <w:rsid w:val="00465360"/>
    <w:rsid w:val="00465C19"/>
    <w:rsid w:val="00467219"/>
    <w:rsid w:val="004678EB"/>
    <w:rsid w:val="00474899"/>
    <w:rsid w:val="00474AAB"/>
    <w:rsid w:val="0047536C"/>
    <w:rsid w:val="004757D9"/>
    <w:rsid w:val="004767EA"/>
    <w:rsid w:val="00480DB0"/>
    <w:rsid w:val="004856A6"/>
    <w:rsid w:val="00485D9D"/>
    <w:rsid w:val="004903FD"/>
    <w:rsid w:val="00494963"/>
    <w:rsid w:val="00494CC2"/>
    <w:rsid w:val="0049631E"/>
    <w:rsid w:val="004974E1"/>
    <w:rsid w:val="004A1A8D"/>
    <w:rsid w:val="004A39F5"/>
    <w:rsid w:val="004A3C73"/>
    <w:rsid w:val="004A4B4F"/>
    <w:rsid w:val="004A527A"/>
    <w:rsid w:val="004A68D6"/>
    <w:rsid w:val="004B00AB"/>
    <w:rsid w:val="004B2363"/>
    <w:rsid w:val="004B2A79"/>
    <w:rsid w:val="004B696C"/>
    <w:rsid w:val="004C1A8B"/>
    <w:rsid w:val="004C1D50"/>
    <w:rsid w:val="004C2B97"/>
    <w:rsid w:val="004C36CB"/>
    <w:rsid w:val="004C38EC"/>
    <w:rsid w:val="004C7232"/>
    <w:rsid w:val="004C7DFD"/>
    <w:rsid w:val="004D17BB"/>
    <w:rsid w:val="004D2B21"/>
    <w:rsid w:val="004D2EAB"/>
    <w:rsid w:val="004D35EC"/>
    <w:rsid w:val="004D42E6"/>
    <w:rsid w:val="004D50A4"/>
    <w:rsid w:val="004D7217"/>
    <w:rsid w:val="004E0443"/>
    <w:rsid w:val="004E0956"/>
    <w:rsid w:val="004E0BF8"/>
    <w:rsid w:val="004E1616"/>
    <w:rsid w:val="004E1EBF"/>
    <w:rsid w:val="004E416A"/>
    <w:rsid w:val="004F552D"/>
    <w:rsid w:val="0050177C"/>
    <w:rsid w:val="00501D69"/>
    <w:rsid w:val="0050554F"/>
    <w:rsid w:val="00505914"/>
    <w:rsid w:val="00505B25"/>
    <w:rsid w:val="005071F4"/>
    <w:rsid w:val="0051080E"/>
    <w:rsid w:val="00510A68"/>
    <w:rsid w:val="00512385"/>
    <w:rsid w:val="00512E8C"/>
    <w:rsid w:val="00514415"/>
    <w:rsid w:val="00514FB4"/>
    <w:rsid w:val="005204EB"/>
    <w:rsid w:val="005215E3"/>
    <w:rsid w:val="00522D5C"/>
    <w:rsid w:val="00523411"/>
    <w:rsid w:val="00524350"/>
    <w:rsid w:val="0052524C"/>
    <w:rsid w:val="005253AA"/>
    <w:rsid w:val="0052556A"/>
    <w:rsid w:val="00527123"/>
    <w:rsid w:val="005273A1"/>
    <w:rsid w:val="00527C21"/>
    <w:rsid w:val="00532C71"/>
    <w:rsid w:val="005360F1"/>
    <w:rsid w:val="005378A4"/>
    <w:rsid w:val="00541005"/>
    <w:rsid w:val="00541D44"/>
    <w:rsid w:val="005430EE"/>
    <w:rsid w:val="00543DAB"/>
    <w:rsid w:val="005446FD"/>
    <w:rsid w:val="005473E0"/>
    <w:rsid w:val="00550521"/>
    <w:rsid w:val="0055062D"/>
    <w:rsid w:val="00550E10"/>
    <w:rsid w:val="005522AE"/>
    <w:rsid w:val="005526F7"/>
    <w:rsid w:val="005546D3"/>
    <w:rsid w:val="005567C3"/>
    <w:rsid w:val="0055738E"/>
    <w:rsid w:val="00560E03"/>
    <w:rsid w:val="005619E4"/>
    <w:rsid w:val="00561F66"/>
    <w:rsid w:val="00563A79"/>
    <w:rsid w:val="0056591B"/>
    <w:rsid w:val="00566F40"/>
    <w:rsid w:val="00571023"/>
    <w:rsid w:val="00573941"/>
    <w:rsid w:val="00574A18"/>
    <w:rsid w:val="00574B97"/>
    <w:rsid w:val="005774EE"/>
    <w:rsid w:val="00580486"/>
    <w:rsid w:val="005817CD"/>
    <w:rsid w:val="005845F2"/>
    <w:rsid w:val="00590944"/>
    <w:rsid w:val="0059241C"/>
    <w:rsid w:val="00592BD9"/>
    <w:rsid w:val="00593F0A"/>
    <w:rsid w:val="00595D5A"/>
    <w:rsid w:val="00597CF1"/>
    <w:rsid w:val="005A1761"/>
    <w:rsid w:val="005A18A6"/>
    <w:rsid w:val="005A3B8B"/>
    <w:rsid w:val="005A69DC"/>
    <w:rsid w:val="005A7849"/>
    <w:rsid w:val="005B0D9D"/>
    <w:rsid w:val="005B12AF"/>
    <w:rsid w:val="005B3F01"/>
    <w:rsid w:val="005B628D"/>
    <w:rsid w:val="005C001A"/>
    <w:rsid w:val="005C0D11"/>
    <w:rsid w:val="005C1201"/>
    <w:rsid w:val="005C4ACA"/>
    <w:rsid w:val="005C4E24"/>
    <w:rsid w:val="005C6BA2"/>
    <w:rsid w:val="005C76CF"/>
    <w:rsid w:val="005D1E33"/>
    <w:rsid w:val="005D3D74"/>
    <w:rsid w:val="005D69B1"/>
    <w:rsid w:val="005D6D37"/>
    <w:rsid w:val="005D7E07"/>
    <w:rsid w:val="005E05DA"/>
    <w:rsid w:val="005E0C38"/>
    <w:rsid w:val="005E1B32"/>
    <w:rsid w:val="005E3260"/>
    <w:rsid w:val="005E39B2"/>
    <w:rsid w:val="005E65D1"/>
    <w:rsid w:val="005F05E5"/>
    <w:rsid w:val="005F0929"/>
    <w:rsid w:val="005F2564"/>
    <w:rsid w:val="005F36B1"/>
    <w:rsid w:val="005F3861"/>
    <w:rsid w:val="005F5CE2"/>
    <w:rsid w:val="005F6D15"/>
    <w:rsid w:val="0060123C"/>
    <w:rsid w:val="00607B6A"/>
    <w:rsid w:val="00610C95"/>
    <w:rsid w:val="00611FEA"/>
    <w:rsid w:val="00613C99"/>
    <w:rsid w:val="00615345"/>
    <w:rsid w:val="00616A39"/>
    <w:rsid w:val="006258AE"/>
    <w:rsid w:val="00625A9D"/>
    <w:rsid w:val="0062648E"/>
    <w:rsid w:val="006278AC"/>
    <w:rsid w:val="006336DB"/>
    <w:rsid w:val="006359E4"/>
    <w:rsid w:val="00637D37"/>
    <w:rsid w:val="00640D2B"/>
    <w:rsid w:val="0064239F"/>
    <w:rsid w:val="00643656"/>
    <w:rsid w:val="00645BD0"/>
    <w:rsid w:val="00646105"/>
    <w:rsid w:val="0064724E"/>
    <w:rsid w:val="006501D9"/>
    <w:rsid w:val="00651353"/>
    <w:rsid w:val="00651AC1"/>
    <w:rsid w:val="006530F1"/>
    <w:rsid w:val="006539DC"/>
    <w:rsid w:val="00655B0A"/>
    <w:rsid w:val="00656AFC"/>
    <w:rsid w:val="0066184A"/>
    <w:rsid w:val="00661C55"/>
    <w:rsid w:val="00663493"/>
    <w:rsid w:val="006650E4"/>
    <w:rsid w:val="006658D9"/>
    <w:rsid w:val="006661AD"/>
    <w:rsid w:val="00666A0B"/>
    <w:rsid w:val="006676E5"/>
    <w:rsid w:val="00671B31"/>
    <w:rsid w:val="006743A4"/>
    <w:rsid w:val="00674C51"/>
    <w:rsid w:val="006777C4"/>
    <w:rsid w:val="00677F68"/>
    <w:rsid w:val="00682C8E"/>
    <w:rsid w:val="0068331B"/>
    <w:rsid w:val="00683EF8"/>
    <w:rsid w:val="00684951"/>
    <w:rsid w:val="00691865"/>
    <w:rsid w:val="00691CA7"/>
    <w:rsid w:val="00692D7C"/>
    <w:rsid w:val="0069432F"/>
    <w:rsid w:val="00695D9C"/>
    <w:rsid w:val="006A31D1"/>
    <w:rsid w:val="006A3FA5"/>
    <w:rsid w:val="006A4391"/>
    <w:rsid w:val="006A6A1C"/>
    <w:rsid w:val="006B0605"/>
    <w:rsid w:val="006B2C81"/>
    <w:rsid w:val="006B3476"/>
    <w:rsid w:val="006B3B00"/>
    <w:rsid w:val="006B422F"/>
    <w:rsid w:val="006B52B3"/>
    <w:rsid w:val="006B6C3F"/>
    <w:rsid w:val="006B7F3E"/>
    <w:rsid w:val="006C00AF"/>
    <w:rsid w:val="006C5293"/>
    <w:rsid w:val="006C6DB5"/>
    <w:rsid w:val="006D042C"/>
    <w:rsid w:val="006D13A1"/>
    <w:rsid w:val="006D1499"/>
    <w:rsid w:val="006D16A1"/>
    <w:rsid w:val="006D21F9"/>
    <w:rsid w:val="006D34CA"/>
    <w:rsid w:val="006D4FF6"/>
    <w:rsid w:val="006D61BC"/>
    <w:rsid w:val="006D642B"/>
    <w:rsid w:val="006D6458"/>
    <w:rsid w:val="006E0C87"/>
    <w:rsid w:val="006E250D"/>
    <w:rsid w:val="006E2A9B"/>
    <w:rsid w:val="006E5E33"/>
    <w:rsid w:val="006E67E1"/>
    <w:rsid w:val="006F14DF"/>
    <w:rsid w:val="006F2605"/>
    <w:rsid w:val="006F2853"/>
    <w:rsid w:val="006F3592"/>
    <w:rsid w:val="00700F47"/>
    <w:rsid w:val="00703DEA"/>
    <w:rsid w:val="00704235"/>
    <w:rsid w:val="00704412"/>
    <w:rsid w:val="0070563E"/>
    <w:rsid w:val="00707F1F"/>
    <w:rsid w:val="007113DA"/>
    <w:rsid w:val="007125FE"/>
    <w:rsid w:val="00714E63"/>
    <w:rsid w:val="00715E55"/>
    <w:rsid w:val="00716CF5"/>
    <w:rsid w:val="00723A1D"/>
    <w:rsid w:val="00725888"/>
    <w:rsid w:val="00731C81"/>
    <w:rsid w:val="00732557"/>
    <w:rsid w:val="00733E56"/>
    <w:rsid w:val="00733EBA"/>
    <w:rsid w:val="007355DF"/>
    <w:rsid w:val="007373EB"/>
    <w:rsid w:val="00737596"/>
    <w:rsid w:val="00737A07"/>
    <w:rsid w:val="007414C5"/>
    <w:rsid w:val="00741830"/>
    <w:rsid w:val="0074488D"/>
    <w:rsid w:val="0074497A"/>
    <w:rsid w:val="00745DCA"/>
    <w:rsid w:val="0074684E"/>
    <w:rsid w:val="0074723A"/>
    <w:rsid w:val="00747B81"/>
    <w:rsid w:val="00747BBA"/>
    <w:rsid w:val="007511A5"/>
    <w:rsid w:val="0075160F"/>
    <w:rsid w:val="007519CE"/>
    <w:rsid w:val="0075264B"/>
    <w:rsid w:val="00752E46"/>
    <w:rsid w:val="00753D3C"/>
    <w:rsid w:val="00753D67"/>
    <w:rsid w:val="007559C3"/>
    <w:rsid w:val="00756C38"/>
    <w:rsid w:val="00760202"/>
    <w:rsid w:val="00760C92"/>
    <w:rsid w:val="007610FB"/>
    <w:rsid w:val="00764D0D"/>
    <w:rsid w:val="007659F4"/>
    <w:rsid w:val="00766073"/>
    <w:rsid w:val="00772D3B"/>
    <w:rsid w:val="007748B3"/>
    <w:rsid w:val="00774BCC"/>
    <w:rsid w:val="00780C45"/>
    <w:rsid w:val="00781900"/>
    <w:rsid w:val="00783328"/>
    <w:rsid w:val="00784EF0"/>
    <w:rsid w:val="00786013"/>
    <w:rsid w:val="0078617B"/>
    <w:rsid w:val="00786A04"/>
    <w:rsid w:val="00787DF0"/>
    <w:rsid w:val="007902E6"/>
    <w:rsid w:val="00791197"/>
    <w:rsid w:val="007913C8"/>
    <w:rsid w:val="00791E65"/>
    <w:rsid w:val="007932FE"/>
    <w:rsid w:val="00793460"/>
    <w:rsid w:val="007967E3"/>
    <w:rsid w:val="007A2BA7"/>
    <w:rsid w:val="007A4B70"/>
    <w:rsid w:val="007A4C51"/>
    <w:rsid w:val="007A600A"/>
    <w:rsid w:val="007A6849"/>
    <w:rsid w:val="007B7036"/>
    <w:rsid w:val="007B7938"/>
    <w:rsid w:val="007C037D"/>
    <w:rsid w:val="007C33AB"/>
    <w:rsid w:val="007C4312"/>
    <w:rsid w:val="007C673A"/>
    <w:rsid w:val="007C7FAE"/>
    <w:rsid w:val="007D00ED"/>
    <w:rsid w:val="007D087A"/>
    <w:rsid w:val="007D12B4"/>
    <w:rsid w:val="007D1F60"/>
    <w:rsid w:val="007D2C71"/>
    <w:rsid w:val="007D332D"/>
    <w:rsid w:val="007D3A81"/>
    <w:rsid w:val="007D7287"/>
    <w:rsid w:val="007D7694"/>
    <w:rsid w:val="007E02FB"/>
    <w:rsid w:val="007E1502"/>
    <w:rsid w:val="007E613D"/>
    <w:rsid w:val="007E65A1"/>
    <w:rsid w:val="007E73BC"/>
    <w:rsid w:val="007E7877"/>
    <w:rsid w:val="007E7D29"/>
    <w:rsid w:val="007F286D"/>
    <w:rsid w:val="007F4598"/>
    <w:rsid w:val="007F4BD0"/>
    <w:rsid w:val="007F55F8"/>
    <w:rsid w:val="007F5627"/>
    <w:rsid w:val="007F5769"/>
    <w:rsid w:val="007F68DE"/>
    <w:rsid w:val="008011D8"/>
    <w:rsid w:val="00803AFC"/>
    <w:rsid w:val="00804B5D"/>
    <w:rsid w:val="00804B7E"/>
    <w:rsid w:val="008078D1"/>
    <w:rsid w:val="00810875"/>
    <w:rsid w:val="008108E5"/>
    <w:rsid w:val="00810E6C"/>
    <w:rsid w:val="008111C7"/>
    <w:rsid w:val="00811300"/>
    <w:rsid w:val="00811326"/>
    <w:rsid w:val="00812319"/>
    <w:rsid w:val="00815122"/>
    <w:rsid w:val="0081549F"/>
    <w:rsid w:val="00817FFB"/>
    <w:rsid w:val="00820BBF"/>
    <w:rsid w:val="00821C53"/>
    <w:rsid w:val="00822376"/>
    <w:rsid w:val="00823DD0"/>
    <w:rsid w:val="00825041"/>
    <w:rsid w:val="00826A8C"/>
    <w:rsid w:val="0082707D"/>
    <w:rsid w:val="00827350"/>
    <w:rsid w:val="008312FD"/>
    <w:rsid w:val="00833850"/>
    <w:rsid w:val="0083428B"/>
    <w:rsid w:val="00835084"/>
    <w:rsid w:val="00837BDB"/>
    <w:rsid w:val="0084003B"/>
    <w:rsid w:val="00840047"/>
    <w:rsid w:val="00840A11"/>
    <w:rsid w:val="00841B48"/>
    <w:rsid w:val="0084310E"/>
    <w:rsid w:val="00844099"/>
    <w:rsid w:val="008467B0"/>
    <w:rsid w:val="00846B08"/>
    <w:rsid w:val="008471C8"/>
    <w:rsid w:val="00847429"/>
    <w:rsid w:val="0085034F"/>
    <w:rsid w:val="00851811"/>
    <w:rsid w:val="00855C38"/>
    <w:rsid w:val="0085687C"/>
    <w:rsid w:val="00856AD2"/>
    <w:rsid w:val="0085729A"/>
    <w:rsid w:val="00863F72"/>
    <w:rsid w:val="00864717"/>
    <w:rsid w:val="0086563B"/>
    <w:rsid w:val="0086659B"/>
    <w:rsid w:val="008672F1"/>
    <w:rsid w:val="0086739A"/>
    <w:rsid w:val="00870C5A"/>
    <w:rsid w:val="00871B45"/>
    <w:rsid w:val="008743B9"/>
    <w:rsid w:val="008762D1"/>
    <w:rsid w:val="00876723"/>
    <w:rsid w:val="00877001"/>
    <w:rsid w:val="00877840"/>
    <w:rsid w:val="008778E3"/>
    <w:rsid w:val="008815D9"/>
    <w:rsid w:val="00884034"/>
    <w:rsid w:val="00884583"/>
    <w:rsid w:val="00884AEB"/>
    <w:rsid w:val="0088635C"/>
    <w:rsid w:val="00891A08"/>
    <w:rsid w:val="00894809"/>
    <w:rsid w:val="0089669D"/>
    <w:rsid w:val="008968A9"/>
    <w:rsid w:val="00897C0A"/>
    <w:rsid w:val="008A1C3E"/>
    <w:rsid w:val="008A3F65"/>
    <w:rsid w:val="008A3FD7"/>
    <w:rsid w:val="008A41AE"/>
    <w:rsid w:val="008A451B"/>
    <w:rsid w:val="008B132D"/>
    <w:rsid w:val="008B1B46"/>
    <w:rsid w:val="008B26FC"/>
    <w:rsid w:val="008B41E7"/>
    <w:rsid w:val="008C1C4A"/>
    <w:rsid w:val="008C2A29"/>
    <w:rsid w:val="008C6DC2"/>
    <w:rsid w:val="008C6EA0"/>
    <w:rsid w:val="008D2ACA"/>
    <w:rsid w:val="008D363C"/>
    <w:rsid w:val="008D6586"/>
    <w:rsid w:val="008D7187"/>
    <w:rsid w:val="008D749E"/>
    <w:rsid w:val="008D779F"/>
    <w:rsid w:val="008E1346"/>
    <w:rsid w:val="008E2571"/>
    <w:rsid w:val="008E274F"/>
    <w:rsid w:val="008E2CB8"/>
    <w:rsid w:val="008E300D"/>
    <w:rsid w:val="008E34D6"/>
    <w:rsid w:val="008F0351"/>
    <w:rsid w:val="008F0C57"/>
    <w:rsid w:val="008F24C4"/>
    <w:rsid w:val="008F287F"/>
    <w:rsid w:val="008F3B43"/>
    <w:rsid w:val="008F4E91"/>
    <w:rsid w:val="00902DEA"/>
    <w:rsid w:val="00903E86"/>
    <w:rsid w:val="009043C3"/>
    <w:rsid w:val="00905383"/>
    <w:rsid w:val="00905851"/>
    <w:rsid w:val="00907568"/>
    <w:rsid w:val="00907BB4"/>
    <w:rsid w:val="00915521"/>
    <w:rsid w:val="00916EAF"/>
    <w:rsid w:val="00917834"/>
    <w:rsid w:val="00922CE8"/>
    <w:rsid w:val="00924D42"/>
    <w:rsid w:val="00926891"/>
    <w:rsid w:val="00926C98"/>
    <w:rsid w:val="0093173A"/>
    <w:rsid w:val="00931B1C"/>
    <w:rsid w:val="0093224E"/>
    <w:rsid w:val="00932FEA"/>
    <w:rsid w:val="0093342B"/>
    <w:rsid w:val="00933D47"/>
    <w:rsid w:val="009370AD"/>
    <w:rsid w:val="00937590"/>
    <w:rsid w:val="00941B4A"/>
    <w:rsid w:val="00941F37"/>
    <w:rsid w:val="0094278C"/>
    <w:rsid w:val="00946DD9"/>
    <w:rsid w:val="009470CC"/>
    <w:rsid w:val="00950065"/>
    <w:rsid w:val="00950CAA"/>
    <w:rsid w:val="00954A56"/>
    <w:rsid w:val="00955BC4"/>
    <w:rsid w:val="00956669"/>
    <w:rsid w:val="009567F3"/>
    <w:rsid w:val="009568A6"/>
    <w:rsid w:val="00961D9B"/>
    <w:rsid w:val="00964030"/>
    <w:rsid w:val="009650A6"/>
    <w:rsid w:val="0096517F"/>
    <w:rsid w:val="009664DB"/>
    <w:rsid w:val="00967659"/>
    <w:rsid w:val="0097051B"/>
    <w:rsid w:val="0097125D"/>
    <w:rsid w:val="00971E39"/>
    <w:rsid w:val="00973090"/>
    <w:rsid w:val="00973867"/>
    <w:rsid w:val="009747A4"/>
    <w:rsid w:val="00980070"/>
    <w:rsid w:val="0098009C"/>
    <w:rsid w:val="0098172F"/>
    <w:rsid w:val="009818DE"/>
    <w:rsid w:val="00984E80"/>
    <w:rsid w:val="00985AC1"/>
    <w:rsid w:val="0098679D"/>
    <w:rsid w:val="00991886"/>
    <w:rsid w:val="009919A5"/>
    <w:rsid w:val="009A020C"/>
    <w:rsid w:val="009A053A"/>
    <w:rsid w:val="009A1E99"/>
    <w:rsid w:val="009A30BB"/>
    <w:rsid w:val="009A3D50"/>
    <w:rsid w:val="009B0D9E"/>
    <w:rsid w:val="009B1D6C"/>
    <w:rsid w:val="009B30D3"/>
    <w:rsid w:val="009B36EB"/>
    <w:rsid w:val="009B5032"/>
    <w:rsid w:val="009B5E3A"/>
    <w:rsid w:val="009B65A4"/>
    <w:rsid w:val="009C258E"/>
    <w:rsid w:val="009C31B5"/>
    <w:rsid w:val="009C49BB"/>
    <w:rsid w:val="009C4B8A"/>
    <w:rsid w:val="009C5EC5"/>
    <w:rsid w:val="009C63F4"/>
    <w:rsid w:val="009C668B"/>
    <w:rsid w:val="009C690A"/>
    <w:rsid w:val="009C7A22"/>
    <w:rsid w:val="009C7C20"/>
    <w:rsid w:val="009C7DF3"/>
    <w:rsid w:val="009D014F"/>
    <w:rsid w:val="009D1AB0"/>
    <w:rsid w:val="009D360E"/>
    <w:rsid w:val="009D50BA"/>
    <w:rsid w:val="009D53FD"/>
    <w:rsid w:val="009D540B"/>
    <w:rsid w:val="009D57C9"/>
    <w:rsid w:val="009D5DC0"/>
    <w:rsid w:val="009E2D75"/>
    <w:rsid w:val="009E2F2E"/>
    <w:rsid w:val="009E4A9A"/>
    <w:rsid w:val="009E6298"/>
    <w:rsid w:val="009E6550"/>
    <w:rsid w:val="009E6791"/>
    <w:rsid w:val="009E7151"/>
    <w:rsid w:val="009F1FB5"/>
    <w:rsid w:val="009F43F3"/>
    <w:rsid w:val="009F5BC3"/>
    <w:rsid w:val="009F600E"/>
    <w:rsid w:val="009F679D"/>
    <w:rsid w:val="009F6E1C"/>
    <w:rsid w:val="009F729C"/>
    <w:rsid w:val="009F77DB"/>
    <w:rsid w:val="00A00490"/>
    <w:rsid w:val="00A00DD8"/>
    <w:rsid w:val="00A0212D"/>
    <w:rsid w:val="00A035B8"/>
    <w:rsid w:val="00A046CF"/>
    <w:rsid w:val="00A1598F"/>
    <w:rsid w:val="00A16005"/>
    <w:rsid w:val="00A16E82"/>
    <w:rsid w:val="00A251CE"/>
    <w:rsid w:val="00A26F34"/>
    <w:rsid w:val="00A277DB"/>
    <w:rsid w:val="00A3117C"/>
    <w:rsid w:val="00A329B1"/>
    <w:rsid w:val="00A32F6A"/>
    <w:rsid w:val="00A3384C"/>
    <w:rsid w:val="00A34F01"/>
    <w:rsid w:val="00A3588C"/>
    <w:rsid w:val="00A35960"/>
    <w:rsid w:val="00A35BCC"/>
    <w:rsid w:val="00A3622E"/>
    <w:rsid w:val="00A36469"/>
    <w:rsid w:val="00A41BCF"/>
    <w:rsid w:val="00A427E5"/>
    <w:rsid w:val="00A42F37"/>
    <w:rsid w:val="00A442C0"/>
    <w:rsid w:val="00A51622"/>
    <w:rsid w:val="00A51D0A"/>
    <w:rsid w:val="00A53CC7"/>
    <w:rsid w:val="00A540DA"/>
    <w:rsid w:val="00A54F40"/>
    <w:rsid w:val="00A569D9"/>
    <w:rsid w:val="00A56AFE"/>
    <w:rsid w:val="00A57C63"/>
    <w:rsid w:val="00A611ED"/>
    <w:rsid w:val="00A61827"/>
    <w:rsid w:val="00A658EB"/>
    <w:rsid w:val="00A677E3"/>
    <w:rsid w:val="00A707C1"/>
    <w:rsid w:val="00A712DC"/>
    <w:rsid w:val="00A72B80"/>
    <w:rsid w:val="00A72BC4"/>
    <w:rsid w:val="00A72E36"/>
    <w:rsid w:val="00A730A9"/>
    <w:rsid w:val="00A77118"/>
    <w:rsid w:val="00A774A8"/>
    <w:rsid w:val="00A774CE"/>
    <w:rsid w:val="00A80814"/>
    <w:rsid w:val="00A829A0"/>
    <w:rsid w:val="00A83256"/>
    <w:rsid w:val="00A8432B"/>
    <w:rsid w:val="00A85AB7"/>
    <w:rsid w:val="00A8771B"/>
    <w:rsid w:val="00A90C93"/>
    <w:rsid w:val="00A93248"/>
    <w:rsid w:val="00A93585"/>
    <w:rsid w:val="00A96AD6"/>
    <w:rsid w:val="00A96D08"/>
    <w:rsid w:val="00A97639"/>
    <w:rsid w:val="00AA1CFE"/>
    <w:rsid w:val="00AA1FD3"/>
    <w:rsid w:val="00AA418B"/>
    <w:rsid w:val="00AA5F1B"/>
    <w:rsid w:val="00AA6170"/>
    <w:rsid w:val="00AA690C"/>
    <w:rsid w:val="00AB0F21"/>
    <w:rsid w:val="00AB12D5"/>
    <w:rsid w:val="00AB31AB"/>
    <w:rsid w:val="00AB4956"/>
    <w:rsid w:val="00AB4ACA"/>
    <w:rsid w:val="00AB6588"/>
    <w:rsid w:val="00AB78D0"/>
    <w:rsid w:val="00AC04F5"/>
    <w:rsid w:val="00AC1C31"/>
    <w:rsid w:val="00AC47F0"/>
    <w:rsid w:val="00AC4855"/>
    <w:rsid w:val="00AC4F3C"/>
    <w:rsid w:val="00AC5BE8"/>
    <w:rsid w:val="00AC787B"/>
    <w:rsid w:val="00AC78E3"/>
    <w:rsid w:val="00AD0538"/>
    <w:rsid w:val="00AD102A"/>
    <w:rsid w:val="00AD1570"/>
    <w:rsid w:val="00AD21DB"/>
    <w:rsid w:val="00AD2741"/>
    <w:rsid w:val="00AD3196"/>
    <w:rsid w:val="00AD32DD"/>
    <w:rsid w:val="00AD36CE"/>
    <w:rsid w:val="00AD4467"/>
    <w:rsid w:val="00AD57EC"/>
    <w:rsid w:val="00AD5A45"/>
    <w:rsid w:val="00AD6270"/>
    <w:rsid w:val="00AD7D6D"/>
    <w:rsid w:val="00AE00EE"/>
    <w:rsid w:val="00AE1851"/>
    <w:rsid w:val="00AE2E0C"/>
    <w:rsid w:val="00AE4D5A"/>
    <w:rsid w:val="00AE4F6B"/>
    <w:rsid w:val="00AE557F"/>
    <w:rsid w:val="00AE60C7"/>
    <w:rsid w:val="00AE628D"/>
    <w:rsid w:val="00AE69E9"/>
    <w:rsid w:val="00AE7E4E"/>
    <w:rsid w:val="00AF0E00"/>
    <w:rsid w:val="00AF0E44"/>
    <w:rsid w:val="00AF1AC9"/>
    <w:rsid w:val="00AF7C51"/>
    <w:rsid w:val="00B008EB"/>
    <w:rsid w:val="00B01028"/>
    <w:rsid w:val="00B02C31"/>
    <w:rsid w:val="00B104EF"/>
    <w:rsid w:val="00B112A6"/>
    <w:rsid w:val="00B21D6A"/>
    <w:rsid w:val="00B23EA5"/>
    <w:rsid w:val="00B25ED2"/>
    <w:rsid w:val="00B27DD0"/>
    <w:rsid w:val="00B30A67"/>
    <w:rsid w:val="00B31C48"/>
    <w:rsid w:val="00B32065"/>
    <w:rsid w:val="00B33814"/>
    <w:rsid w:val="00B35028"/>
    <w:rsid w:val="00B3589C"/>
    <w:rsid w:val="00B35FB7"/>
    <w:rsid w:val="00B37534"/>
    <w:rsid w:val="00B4151C"/>
    <w:rsid w:val="00B421E4"/>
    <w:rsid w:val="00B42B46"/>
    <w:rsid w:val="00B42ED6"/>
    <w:rsid w:val="00B43AB5"/>
    <w:rsid w:val="00B449E1"/>
    <w:rsid w:val="00B47DC3"/>
    <w:rsid w:val="00B504B4"/>
    <w:rsid w:val="00B50CDC"/>
    <w:rsid w:val="00B53E73"/>
    <w:rsid w:val="00B5676A"/>
    <w:rsid w:val="00B57A33"/>
    <w:rsid w:val="00B603C4"/>
    <w:rsid w:val="00B62526"/>
    <w:rsid w:val="00B63D56"/>
    <w:rsid w:val="00B65BCD"/>
    <w:rsid w:val="00B66BAE"/>
    <w:rsid w:val="00B67BC7"/>
    <w:rsid w:val="00B71D9F"/>
    <w:rsid w:val="00B72115"/>
    <w:rsid w:val="00B72AA2"/>
    <w:rsid w:val="00B73E90"/>
    <w:rsid w:val="00B73F58"/>
    <w:rsid w:val="00B74DEB"/>
    <w:rsid w:val="00B753FD"/>
    <w:rsid w:val="00B75C56"/>
    <w:rsid w:val="00B763B3"/>
    <w:rsid w:val="00B765CF"/>
    <w:rsid w:val="00B778EA"/>
    <w:rsid w:val="00B80FB4"/>
    <w:rsid w:val="00B827A9"/>
    <w:rsid w:val="00B82D22"/>
    <w:rsid w:val="00B82D37"/>
    <w:rsid w:val="00B84600"/>
    <w:rsid w:val="00B85DA4"/>
    <w:rsid w:val="00B863A3"/>
    <w:rsid w:val="00B91E4C"/>
    <w:rsid w:val="00B94651"/>
    <w:rsid w:val="00B94937"/>
    <w:rsid w:val="00B9658F"/>
    <w:rsid w:val="00BA0C51"/>
    <w:rsid w:val="00BA18A6"/>
    <w:rsid w:val="00BA190E"/>
    <w:rsid w:val="00BA42F5"/>
    <w:rsid w:val="00BA4535"/>
    <w:rsid w:val="00BA69AA"/>
    <w:rsid w:val="00BB1CA2"/>
    <w:rsid w:val="00BB2F9B"/>
    <w:rsid w:val="00BB3F0B"/>
    <w:rsid w:val="00BB46C8"/>
    <w:rsid w:val="00BB4B79"/>
    <w:rsid w:val="00BB64BA"/>
    <w:rsid w:val="00BB715B"/>
    <w:rsid w:val="00BB7D99"/>
    <w:rsid w:val="00BC4D16"/>
    <w:rsid w:val="00BC62A7"/>
    <w:rsid w:val="00BC637D"/>
    <w:rsid w:val="00BC7A9D"/>
    <w:rsid w:val="00BD31E2"/>
    <w:rsid w:val="00BD51BC"/>
    <w:rsid w:val="00BE01C4"/>
    <w:rsid w:val="00BE026D"/>
    <w:rsid w:val="00BE1306"/>
    <w:rsid w:val="00BE301B"/>
    <w:rsid w:val="00BE3537"/>
    <w:rsid w:val="00BE7853"/>
    <w:rsid w:val="00BF4580"/>
    <w:rsid w:val="00BF7020"/>
    <w:rsid w:val="00C000C2"/>
    <w:rsid w:val="00C00117"/>
    <w:rsid w:val="00C00E6C"/>
    <w:rsid w:val="00C0128D"/>
    <w:rsid w:val="00C05087"/>
    <w:rsid w:val="00C05EA3"/>
    <w:rsid w:val="00C06158"/>
    <w:rsid w:val="00C0722C"/>
    <w:rsid w:val="00C075C5"/>
    <w:rsid w:val="00C105EA"/>
    <w:rsid w:val="00C11208"/>
    <w:rsid w:val="00C116CC"/>
    <w:rsid w:val="00C13851"/>
    <w:rsid w:val="00C13DF9"/>
    <w:rsid w:val="00C13E2D"/>
    <w:rsid w:val="00C1428F"/>
    <w:rsid w:val="00C14ABF"/>
    <w:rsid w:val="00C158EE"/>
    <w:rsid w:val="00C17C06"/>
    <w:rsid w:val="00C24430"/>
    <w:rsid w:val="00C254CC"/>
    <w:rsid w:val="00C3019B"/>
    <w:rsid w:val="00C30646"/>
    <w:rsid w:val="00C3609A"/>
    <w:rsid w:val="00C36604"/>
    <w:rsid w:val="00C366E8"/>
    <w:rsid w:val="00C36B91"/>
    <w:rsid w:val="00C379BA"/>
    <w:rsid w:val="00C40AE1"/>
    <w:rsid w:val="00C41445"/>
    <w:rsid w:val="00C457B0"/>
    <w:rsid w:val="00C45E84"/>
    <w:rsid w:val="00C4615B"/>
    <w:rsid w:val="00C523FB"/>
    <w:rsid w:val="00C52FB9"/>
    <w:rsid w:val="00C55DFA"/>
    <w:rsid w:val="00C5601F"/>
    <w:rsid w:val="00C560FB"/>
    <w:rsid w:val="00C5673B"/>
    <w:rsid w:val="00C577DE"/>
    <w:rsid w:val="00C616EA"/>
    <w:rsid w:val="00C6182C"/>
    <w:rsid w:val="00C63540"/>
    <w:rsid w:val="00C637F0"/>
    <w:rsid w:val="00C643C0"/>
    <w:rsid w:val="00C64EC9"/>
    <w:rsid w:val="00C67DDF"/>
    <w:rsid w:val="00C72D68"/>
    <w:rsid w:val="00C73301"/>
    <w:rsid w:val="00C73800"/>
    <w:rsid w:val="00C739E3"/>
    <w:rsid w:val="00C76B6D"/>
    <w:rsid w:val="00C80D09"/>
    <w:rsid w:val="00C851B2"/>
    <w:rsid w:val="00C86F8E"/>
    <w:rsid w:val="00C87E4A"/>
    <w:rsid w:val="00C920C1"/>
    <w:rsid w:val="00C92CC6"/>
    <w:rsid w:val="00C95012"/>
    <w:rsid w:val="00CA04B9"/>
    <w:rsid w:val="00CA0DC9"/>
    <w:rsid w:val="00CA1D6C"/>
    <w:rsid w:val="00CA25BC"/>
    <w:rsid w:val="00CA37FD"/>
    <w:rsid w:val="00CA712F"/>
    <w:rsid w:val="00CA7180"/>
    <w:rsid w:val="00CB0410"/>
    <w:rsid w:val="00CB101B"/>
    <w:rsid w:val="00CB10E4"/>
    <w:rsid w:val="00CB1B63"/>
    <w:rsid w:val="00CB1B8A"/>
    <w:rsid w:val="00CB3F89"/>
    <w:rsid w:val="00CB5210"/>
    <w:rsid w:val="00CB6144"/>
    <w:rsid w:val="00CC0296"/>
    <w:rsid w:val="00CC1FBA"/>
    <w:rsid w:val="00CC3F4C"/>
    <w:rsid w:val="00CC4BAC"/>
    <w:rsid w:val="00CC59BF"/>
    <w:rsid w:val="00CC5A9F"/>
    <w:rsid w:val="00CC669D"/>
    <w:rsid w:val="00CC75C2"/>
    <w:rsid w:val="00CD1CAC"/>
    <w:rsid w:val="00CD1EEA"/>
    <w:rsid w:val="00CD2CB9"/>
    <w:rsid w:val="00CD3713"/>
    <w:rsid w:val="00CD5FC1"/>
    <w:rsid w:val="00CE1DCB"/>
    <w:rsid w:val="00CE54E6"/>
    <w:rsid w:val="00CF10C3"/>
    <w:rsid w:val="00CF2976"/>
    <w:rsid w:val="00CF5A31"/>
    <w:rsid w:val="00CF6DC6"/>
    <w:rsid w:val="00D010DF"/>
    <w:rsid w:val="00D04101"/>
    <w:rsid w:val="00D0614B"/>
    <w:rsid w:val="00D06DDD"/>
    <w:rsid w:val="00D1554E"/>
    <w:rsid w:val="00D163F7"/>
    <w:rsid w:val="00D16B9A"/>
    <w:rsid w:val="00D1731A"/>
    <w:rsid w:val="00D17F37"/>
    <w:rsid w:val="00D20DE4"/>
    <w:rsid w:val="00D21A40"/>
    <w:rsid w:val="00D22E13"/>
    <w:rsid w:val="00D231DF"/>
    <w:rsid w:val="00D236B8"/>
    <w:rsid w:val="00D2396A"/>
    <w:rsid w:val="00D24B45"/>
    <w:rsid w:val="00D26BDE"/>
    <w:rsid w:val="00D26F5C"/>
    <w:rsid w:val="00D3012B"/>
    <w:rsid w:val="00D30623"/>
    <w:rsid w:val="00D34DD0"/>
    <w:rsid w:val="00D35A39"/>
    <w:rsid w:val="00D36352"/>
    <w:rsid w:val="00D3696B"/>
    <w:rsid w:val="00D37E37"/>
    <w:rsid w:val="00D40BD4"/>
    <w:rsid w:val="00D412FC"/>
    <w:rsid w:val="00D41501"/>
    <w:rsid w:val="00D429E3"/>
    <w:rsid w:val="00D43336"/>
    <w:rsid w:val="00D44A23"/>
    <w:rsid w:val="00D44FBA"/>
    <w:rsid w:val="00D455CE"/>
    <w:rsid w:val="00D4742E"/>
    <w:rsid w:val="00D557FE"/>
    <w:rsid w:val="00D55982"/>
    <w:rsid w:val="00D56AFD"/>
    <w:rsid w:val="00D579BD"/>
    <w:rsid w:val="00D62CFC"/>
    <w:rsid w:val="00D643CF"/>
    <w:rsid w:val="00D679DC"/>
    <w:rsid w:val="00D67DBC"/>
    <w:rsid w:val="00D67ED6"/>
    <w:rsid w:val="00D71809"/>
    <w:rsid w:val="00D727BD"/>
    <w:rsid w:val="00D73AF0"/>
    <w:rsid w:val="00D756A3"/>
    <w:rsid w:val="00D777DB"/>
    <w:rsid w:val="00D802A6"/>
    <w:rsid w:val="00D810C1"/>
    <w:rsid w:val="00D829EE"/>
    <w:rsid w:val="00D83823"/>
    <w:rsid w:val="00D8423C"/>
    <w:rsid w:val="00D843CD"/>
    <w:rsid w:val="00D84DBA"/>
    <w:rsid w:val="00D8525A"/>
    <w:rsid w:val="00D8546F"/>
    <w:rsid w:val="00D85EFC"/>
    <w:rsid w:val="00D90890"/>
    <w:rsid w:val="00D945FB"/>
    <w:rsid w:val="00DA3173"/>
    <w:rsid w:val="00DA318E"/>
    <w:rsid w:val="00DA38CB"/>
    <w:rsid w:val="00DA48A3"/>
    <w:rsid w:val="00DA4C1F"/>
    <w:rsid w:val="00DA63C1"/>
    <w:rsid w:val="00DB0797"/>
    <w:rsid w:val="00DB0BA1"/>
    <w:rsid w:val="00DB3CC4"/>
    <w:rsid w:val="00DB5120"/>
    <w:rsid w:val="00DB6AB3"/>
    <w:rsid w:val="00DC03FB"/>
    <w:rsid w:val="00DC2F7E"/>
    <w:rsid w:val="00DC39E3"/>
    <w:rsid w:val="00DC4171"/>
    <w:rsid w:val="00DD1317"/>
    <w:rsid w:val="00DD1C07"/>
    <w:rsid w:val="00DD48AF"/>
    <w:rsid w:val="00DD56F5"/>
    <w:rsid w:val="00DD5EE8"/>
    <w:rsid w:val="00DE0630"/>
    <w:rsid w:val="00DE0C90"/>
    <w:rsid w:val="00DE46A3"/>
    <w:rsid w:val="00DF11BC"/>
    <w:rsid w:val="00DF2B21"/>
    <w:rsid w:val="00DF2EAC"/>
    <w:rsid w:val="00DF3AFF"/>
    <w:rsid w:val="00DF583D"/>
    <w:rsid w:val="00E0622D"/>
    <w:rsid w:val="00E109DA"/>
    <w:rsid w:val="00E10C9A"/>
    <w:rsid w:val="00E116D8"/>
    <w:rsid w:val="00E12C35"/>
    <w:rsid w:val="00E13991"/>
    <w:rsid w:val="00E15A8E"/>
    <w:rsid w:val="00E16BB4"/>
    <w:rsid w:val="00E17386"/>
    <w:rsid w:val="00E206A4"/>
    <w:rsid w:val="00E20755"/>
    <w:rsid w:val="00E21933"/>
    <w:rsid w:val="00E22A36"/>
    <w:rsid w:val="00E25904"/>
    <w:rsid w:val="00E32846"/>
    <w:rsid w:val="00E32CB6"/>
    <w:rsid w:val="00E33438"/>
    <w:rsid w:val="00E34B09"/>
    <w:rsid w:val="00E37A82"/>
    <w:rsid w:val="00E4110E"/>
    <w:rsid w:val="00E46447"/>
    <w:rsid w:val="00E46E35"/>
    <w:rsid w:val="00E518FD"/>
    <w:rsid w:val="00E53B4F"/>
    <w:rsid w:val="00E549CF"/>
    <w:rsid w:val="00E56640"/>
    <w:rsid w:val="00E5738E"/>
    <w:rsid w:val="00E61E4E"/>
    <w:rsid w:val="00E663AF"/>
    <w:rsid w:val="00E678C1"/>
    <w:rsid w:val="00E67E02"/>
    <w:rsid w:val="00E70BE8"/>
    <w:rsid w:val="00E71644"/>
    <w:rsid w:val="00E73822"/>
    <w:rsid w:val="00E765E7"/>
    <w:rsid w:val="00E768FF"/>
    <w:rsid w:val="00E81E26"/>
    <w:rsid w:val="00E82D42"/>
    <w:rsid w:val="00E83DB3"/>
    <w:rsid w:val="00E850F8"/>
    <w:rsid w:val="00E855F3"/>
    <w:rsid w:val="00E87FB7"/>
    <w:rsid w:val="00E90A94"/>
    <w:rsid w:val="00E90BFC"/>
    <w:rsid w:val="00E922A6"/>
    <w:rsid w:val="00E92901"/>
    <w:rsid w:val="00E93E3F"/>
    <w:rsid w:val="00E9487B"/>
    <w:rsid w:val="00E957DE"/>
    <w:rsid w:val="00EA0A6C"/>
    <w:rsid w:val="00EA3040"/>
    <w:rsid w:val="00EA369F"/>
    <w:rsid w:val="00EA4C86"/>
    <w:rsid w:val="00EA51B7"/>
    <w:rsid w:val="00EA5ABA"/>
    <w:rsid w:val="00EA7261"/>
    <w:rsid w:val="00EA7470"/>
    <w:rsid w:val="00EB0F0B"/>
    <w:rsid w:val="00EB19B0"/>
    <w:rsid w:val="00EB5228"/>
    <w:rsid w:val="00EB6AF0"/>
    <w:rsid w:val="00EB71DF"/>
    <w:rsid w:val="00EB760E"/>
    <w:rsid w:val="00EC203D"/>
    <w:rsid w:val="00EC3874"/>
    <w:rsid w:val="00EC7AC1"/>
    <w:rsid w:val="00ED13AF"/>
    <w:rsid w:val="00ED36A9"/>
    <w:rsid w:val="00ED424C"/>
    <w:rsid w:val="00ED44CE"/>
    <w:rsid w:val="00EE1B7B"/>
    <w:rsid w:val="00EE342C"/>
    <w:rsid w:val="00EE6755"/>
    <w:rsid w:val="00EF0615"/>
    <w:rsid w:val="00EF0BC9"/>
    <w:rsid w:val="00EF1EA0"/>
    <w:rsid w:val="00EF4A60"/>
    <w:rsid w:val="00EF5029"/>
    <w:rsid w:val="00EF50E9"/>
    <w:rsid w:val="00EF75EC"/>
    <w:rsid w:val="00F01E9C"/>
    <w:rsid w:val="00F01F20"/>
    <w:rsid w:val="00F034B6"/>
    <w:rsid w:val="00F07D6F"/>
    <w:rsid w:val="00F104DF"/>
    <w:rsid w:val="00F119AF"/>
    <w:rsid w:val="00F11A3D"/>
    <w:rsid w:val="00F14121"/>
    <w:rsid w:val="00F15FFD"/>
    <w:rsid w:val="00F179B3"/>
    <w:rsid w:val="00F17A02"/>
    <w:rsid w:val="00F17AB5"/>
    <w:rsid w:val="00F17ABE"/>
    <w:rsid w:val="00F208FD"/>
    <w:rsid w:val="00F273DE"/>
    <w:rsid w:val="00F27DFB"/>
    <w:rsid w:val="00F27EEB"/>
    <w:rsid w:val="00F32AB2"/>
    <w:rsid w:val="00F341B1"/>
    <w:rsid w:val="00F34568"/>
    <w:rsid w:val="00F36E05"/>
    <w:rsid w:val="00F37DCF"/>
    <w:rsid w:val="00F37EE4"/>
    <w:rsid w:val="00F43D98"/>
    <w:rsid w:val="00F47720"/>
    <w:rsid w:val="00F54655"/>
    <w:rsid w:val="00F550E1"/>
    <w:rsid w:val="00F56C84"/>
    <w:rsid w:val="00F60351"/>
    <w:rsid w:val="00F60AE8"/>
    <w:rsid w:val="00F60D70"/>
    <w:rsid w:val="00F619F1"/>
    <w:rsid w:val="00F6235B"/>
    <w:rsid w:val="00F624F3"/>
    <w:rsid w:val="00F64D1D"/>
    <w:rsid w:val="00F6661E"/>
    <w:rsid w:val="00F67B7C"/>
    <w:rsid w:val="00F7081C"/>
    <w:rsid w:val="00F73665"/>
    <w:rsid w:val="00F76302"/>
    <w:rsid w:val="00F779BE"/>
    <w:rsid w:val="00F8065B"/>
    <w:rsid w:val="00F81352"/>
    <w:rsid w:val="00F81627"/>
    <w:rsid w:val="00F8186D"/>
    <w:rsid w:val="00F82493"/>
    <w:rsid w:val="00F84A00"/>
    <w:rsid w:val="00F85C9A"/>
    <w:rsid w:val="00F8714E"/>
    <w:rsid w:val="00F905B2"/>
    <w:rsid w:val="00F93566"/>
    <w:rsid w:val="00F96F98"/>
    <w:rsid w:val="00F975B9"/>
    <w:rsid w:val="00F97FEA"/>
    <w:rsid w:val="00FA7E21"/>
    <w:rsid w:val="00FB13E3"/>
    <w:rsid w:val="00FB4A7E"/>
    <w:rsid w:val="00FB4B8A"/>
    <w:rsid w:val="00FB6217"/>
    <w:rsid w:val="00FB7C51"/>
    <w:rsid w:val="00FC0145"/>
    <w:rsid w:val="00FC070B"/>
    <w:rsid w:val="00FC2CFF"/>
    <w:rsid w:val="00FC385A"/>
    <w:rsid w:val="00FC73D0"/>
    <w:rsid w:val="00FD20C1"/>
    <w:rsid w:val="00FD2330"/>
    <w:rsid w:val="00FD4620"/>
    <w:rsid w:val="00FD5239"/>
    <w:rsid w:val="00FD79F6"/>
    <w:rsid w:val="00FE0211"/>
    <w:rsid w:val="00FE0B0A"/>
    <w:rsid w:val="00FE0BEC"/>
    <w:rsid w:val="00FE1857"/>
    <w:rsid w:val="00FE1908"/>
    <w:rsid w:val="00FE5E8B"/>
    <w:rsid w:val="00FE5F88"/>
    <w:rsid w:val="00FE649D"/>
    <w:rsid w:val="00FE7EF7"/>
    <w:rsid w:val="00FF1F1D"/>
    <w:rsid w:val="00FF3B70"/>
    <w:rsid w:val="00FF4672"/>
    <w:rsid w:val="00FF6A3F"/>
    <w:rsid w:val="00FF6B2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ru v:ext="edit" colors="#0086b6"/>
    </o:shapedefaults>
    <o:shapelayout v:ext="edit">
      <o:idmap v:ext="edit" data="1"/>
    </o:shapelayout>
  </w:shapeDefaults>
  <w:decimalSymbol w:val="."/>
  <w:listSeparator w:val=","/>
  <w14:docId w14:val="3C5FABCE"/>
  <w15:docId w15:val="{3BCDB858-0509-42CD-ACD8-86B9CA1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8D7"/>
    <w:rPr>
      <w:rFonts w:ascii="Century Gothic" w:hAnsi="Century Gothic" w:cs="Tahoma"/>
      <w:sz w:val="22"/>
      <w:szCs w:val="24"/>
      <w:lang w:eastAsia="zh-CN" w:bidi="hi-IN"/>
    </w:rPr>
  </w:style>
  <w:style w:type="paragraph" w:styleId="Heading1">
    <w:name w:val="heading 1"/>
    <w:aliases w:val="Top Level"/>
    <w:basedOn w:val="Normal"/>
    <w:next w:val="Normal"/>
    <w:link w:val="Heading1Char"/>
    <w:qFormat/>
    <w:rsid w:val="002D5646"/>
    <w:pPr>
      <w:keepNext/>
      <w:spacing w:before="240" w:after="60"/>
      <w:jc w:val="center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Heading2">
    <w:name w:val="heading 2"/>
    <w:aliases w:val="Second Level,H2"/>
    <w:basedOn w:val="Normal"/>
    <w:next w:val="Normal"/>
    <w:qFormat/>
    <w:rsid w:val="000538D7"/>
    <w:pPr>
      <w:numPr>
        <w:numId w:val="1"/>
      </w:numPr>
      <w:ind w:left="397" w:hanging="397"/>
      <w:outlineLvl w:val="1"/>
    </w:pPr>
    <w:rPr>
      <w:rFonts w:cs="Arial"/>
      <w:b/>
      <w:smallCaps/>
      <w:color w:val="2A5134"/>
      <w:sz w:val="32"/>
      <w:szCs w:val="32"/>
    </w:rPr>
  </w:style>
  <w:style w:type="paragraph" w:styleId="Heading3">
    <w:name w:val="heading 3"/>
    <w:aliases w:val="Main text"/>
    <w:basedOn w:val="Heading2"/>
    <w:next w:val="Normal"/>
    <w:link w:val="Heading3Char"/>
    <w:autoRedefine/>
    <w:qFormat/>
    <w:rsid w:val="002B5F43"/>
    <w:pPr>
      <w:numPr>
        <w:ilvl w:val="1"/>
      </w:numPr>
      <w:outlineLvl w:val="2"/>
    </w:pPr>
    <w:rPr>
      <w:b w:val="0"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1D5E32"/>
    <w:pPr>
      <w:numPr>
        <w:ilvl w:val="2"/>
      </w:numPr>
      <w:outlineLvl w:val="3"/>
    </w:pPr>
    <w:rPr>
      <w:sz w:val="24"/>
    </w:rPr>
  </w:style>
  <w:style w:type="paragraph" w:styleId="Heading5">
    <w:name w:val="heading 5"/>
    <w:basedOn w:val="Heading1"/>
    <w:next w:val="Normal"/>
    <w:qFormat/>
    <w:rsid w:val="00AC78E3"/>
    <w:pPr>
      <w:outlineLvl w:val="4"/>
    </w:pPr>
    <w:rPr>
      <w:color w:val="2A5134"/>
    </w:rPr>
  </w:style>
  <w:style w:type="paragraph" w:styleId="Heading9">
    <w:name w:val="heading 9"/>
    <w:aliases w:val="No Number Main text"/>
    <w:basedOn w:val="Normal"/>
    <w:link w:val="Heading9Char"/>
    <w:rsid w:val="0089669D"/>
    <w:pPr>
      <w:tabs>
        <w:tab w:val="left" w:pos="851"/>
      </w:tabs>
      <w:spacing w:before="120" w:after="120"/>
      <w:ind w:left="851"/>
      <w:outlineLvl w:val="8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op Level Char"/>
    <w:link w:val="Heading1"/>
    <w:rsid w:val="002D5646"/>
    <w:rPr>
      <w:rFonts w:ascii="Arial" w:hAnsi="Arial" w:cs="Arial"/>
      <w:b/>
      <w:bCs/>
      <w:smallCaps/>
      <w:kern w:val="32"/>
      <w:sz w:val="32"/>
      <w:szCs w:val="32"/>
      <w:lang w:val="en-GB" w:eastAsia="zh-CN" w:bidi="hi-IN"/>
    </w:rPr>
  </w:style>
  <w:style w:type="character" w:customStyle="1" w:styleId="Heading3Char">
    <w:name w:val="Heading 3 Char"/>
    <w:aliases w:val="Main text Char"/>
    <w:link w:val="Heading3"/>
    <w:rsid w:val="002B5F43"/>
    <w:rPr>
      <w:rFonts w:ascii="Century Gothic" w:hAnsi="Century Gothic" w:cs="Arial"/>
      <w:smallCaps/>
      <w:color w:val="2A5134"/>
      <w:sz w:val="28"/>
      <w:szCs w:val="28"/>
      <w:lang w:eastAsia="zh-CN" w:bidi="hi-IN"/>
    </w:rPr>
  </w:style>
  <w:style w:type="character" w:customStyle="1" w:styleId="Heading4Char">
    <w:name w:val="Heading 4 Char"/>
    <w:link w:val="Heading4"/>
    <w:rsid w:val="001D5E32"/>
    <w:rPr>
      <w:rFonts w:ascii="Century Gothic" w:hAnsi="Century Gothic" w:cs="Arial"/>
      <w:smallCaps/>
      <w:color w:val="2A5134"/>
      <w:sz w:val="24"/>
      <w:szCs w:val="28"/>
      <w:lang w:eastAsia="zh-CN" w:bidi="hi-IN"/>
    </w:rPr>
  </w:style>
  <w:style w:type="character" w:customStyle="1" w:styleId="Heading9Char">
    <w:name w:val="Heading 9 Char"/>
    <w:aliases w:val="No Number Main text Char"/>
    <w:link w:val="Heading9"/>
    <w:rsid w:val="0089669D"/>
    <w:rPr>
      <w:rFonts w:ascii="Garamond" w:hAnsi="Garamond" w:cs="Tahoma"/>
      <w:sz w:val="24"/>
      <w:szCs w:val="24"/>
      <w:lang w:val="en-US" w:eastAsia="zh-CN" w:bidi="hi-IN"/>
    </w:rPr>
  </w:style>
  <w:style w:type="paragraph" w:styleId="TOC2">
    <w:name w:val="toc 2"/>
    <w:basedOn w:val="Normal"/>
    <w:next w:val="Normal"/>
    <w:autoRedefine/>
    <w:uiPriority w:val="39"/>
    <w:rsid w:val="00C6182C"/>
    <w:pPr>
      <w:tabs>
        <w:tab w:val="left" w:pos="540"/>
        <w:tab w:val="right" w:leader="dot" w:pos="9015"/>
      </w:tabs>
    </w:pPr>
    <w:rPr>
      <w:rFonts w:cs="Arial"/>
      <w: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7C33AB"/>
    <w:pPr>
      <w:tabs>
        <w:tab w:val="left" w:pos="1080"/>
        <w:tab w:val="right" w:leader="dot" w:pos="9015"/>
      </w:tabs>
      <w:ind w:left="540"/>
    </w:pPr>
    <w:rPr>
      <w:rFonts w:cs="Arial"/>
      <w:iCs/>
      <w:smallCap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D134E"/>
    <w:pPr>
      <w:tabs>
        <w:tab w:val="right" w:leader="dot" w:pos="8296"/>
      </w:tabs>
    </w:pPr>
    <w:rPr>
      <w:rFonts w:cs="Arial"/>
      <w:smallCaps/>
      <w:noProof/>
      <w:sz w:val="20"/>
      <w:szCs w:val="18"/>
    </w:rPr>
  </w:style>
  <w:style w:type="paragraph" w:styleId="Caption">
    <w:name w:val="caption"/>
    <w:basedOn w:val="Normal"/>
    <w:next w:val="Normal"/>
    <w:qFormat/>
    <w:rsid w:val="00190C1F"/>
    <w:pPr>
      <w:keepNext/>
    </w:pPr>
    <w:rPr>
      <w:rFonts w:cs="Arial"/>
    </w:rPr>
  </w:style>
  <w:style w:type="character" w:styleId="CommentReference">
    <w:name w:val="annotation reference"/>
    <w:semiHidden/>
    <w:rsid w:val="00700F47"/>
    <w:rPr>
      <w:sz w:val="16"/>
      <w:szCs w:val="16"/>
    </w:rPr>
  </w:style>
  <w:style w:type="paragraph" w:styleId="CommentText">
    <w:name w:val="annotation text"/>
    <w:basedOn w:val="Normal"/>
    <w:semiHidden/>
    <w:rsid w:val="00700F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00F47"/>
    <w:rPr>
      <w:b/>
      <w:bCs/>
    </w:rPr>
  </w:style>
  <w:style w:type="paragraph" w:styleId="BalloonText">
    <w:name w:val="Balloon Text"/>
    <w:basedOn w:val="Normal"/>
    <w:semiHidden/>
    <w:rsid w:val="00700F4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5273A1"/>
    <w:rPr>
      <w:color w:val="0000FF"/>
      <w:u w:val="single"/>
    </w:rPr>
  </w:style>
  <w:style w:type="paragraph" w:styleId="Header">
    <w:name w:val="header"/>
    <w:basedOn w:val="Normal"/>
    <w:rsid w:val="006501D9"/>
    <w:pPr>
      <w:tabs>
        <w:tab w:val="center" w:pos="4153"/>
        <w:tab w:val="right" w:pos="8306"/>
      </w:tabs>
    </w:pPr>
    <w:rPr>
      <w:rFonts w:ascii="Times New Roman" w:hAnsi="Times New Roman" w:cs="Times New Roman"/>
      <w:lang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FB4B8A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FB4B8A"/>
    <w:rPr>
      <w:rFonts w:ascii="Arial" w:hAnsi="Arial" w:cs="Mangal"/>
      <w:sz w:val="22"/>
      <w:szCs w:val="24"/>
      <w:lang w:eastAsia="zh-CN" w:bidi="hi-IN"/>
    </w:rPr>
  </w:style>
  <w:style w:type="character" w:styleId="PageNumber">
    <w:name w:val="page number"/>
    <w:basedOn w:val="DefaultParagraphFont"/>
    <w:rsid w:val="00733E56"/>
    <w:rPr>
      <w:rFonts w:ascii="Century Gothic" w:hAnsi="Century Gothic"/>
    </w:rPr>
  </w:style>
  <w:style w:type="paragraph" w:styleId="TOC4">
    <w:name w:val="toc 4"/>
    <w:basedOn w:val="Normal"/>
    <w:next w:val="Normal"/>
    <w:autoRedefine/>
    <w:uiPriority w:val="39"/>
    <w:rsid w:val="007559C3"/>
    <w:pPr>
      <w:tabs>
        <w:tab w:val="left" w:pos="1701"/>
        <w:tab w:val="right" w:leader="dot" w:pos="9016"/>
      </w:tabs>
      <w:ind w:left="1077"/>
    </w:pPr>
    <w:rPr>
      <w:rFonts w:cs="Mangal"/>
      <w:noProof/>
      <w:sz w:val="20"/>
      <w:szCs w:val="20"/>
    </w:rPr>
  </w:style>
  <w:style w:type="paragraph" w:customStyle="1" w:styleId="StyleHeading4NotBold">
    <w:name w:val="Style Heading 4 + Not Bold"/>
    <w:basedOn w:val="Heading4"/>
    <w:rsid w:val="00053F3C"/>
    <w:rPr>
      <w:b/>
    </w:rPr>
  </w:style>
  <w:style w:type="paragraph" w:styleId="EndnoteText">
    <w:name w:val="endnote text"/>
    <w:basedOn w:val="Normal"/>
    <w:semiHidden/>
    <w:rsid w:val="00A658EB"/>
    <w:rPr>
      <w:sz w:val="20"/>
      <w:szCs w:val="20"/>
    </w:rPr>
  </w:style>
  <w:style w:type="character" w:styleId="EndnoteReference">
    <w:name w:val="endnote reference"/>
    <w:semiHidden/>
    <w:rsid w:val="00A658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767EA"/>
    <w:rPr>
      <w:sz w:val="20"/>
      <w:szCs w:val="20"/>
    </w:rPr>
  </w:style>
  <w:style w:type="character" w:styleId="FootnoteReference">
    <w:name w:val="footnote reference"/>
    <w:uiPriority w:val="99"/>
    <w:semiHidden/>
    <w:rsid w:val="004767EA"/>
    <w:rPr>
      <w:vertAlign w:val="superscript"/>
    </w:rPr>
  </w:style>
  <w:style w:type="paragraph" w:customStyle="1" w:styleId="CoverText">
    <w:name w:val="Cover Text"/>
    <w:basedOn w:val="Normal"/>
    <w:qFormat/>
    <w:rsid w:val="00050127"/>
    <w:pPr>
      <w:jc w:val="center"/>
    </w:pPr>
    <w:rPr>
      <w:rFonts w:cs="Arial"/>
      <w:b/>
      <w:smallCaps/>
      <w:color w:val="0085C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2E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6802"/>
    <w:pPr>
      <w:ind w:left="720"/>
      <w:contextualSpacing/>
    </w:pPr>
    <w:rPr>
      <w:rFonts w:cs="Mangal"/>
    </w:rPr>
  </w:style>
  <w:style w:type="paragraph" w:customStyle="1" w:styleId="StyleTitle1Bold">
    <w:name w:val="Style Title 1 + Bold"/>
    <w:basedOn w:val="Normal"/>
    <w:rsid w:val="00973090"/>
    <w:pPr>
      <w:spacing w:before="120"/>
      <w:jc w:val="center"/>
    </w:pPr>
    <w:rPr>
      <w:b/>
      <w:bCs/>
      <w:smallCaps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0538D7"/>
    <w:pPr>
      <w:spacing w:after="100" w:line="276" w:lineRule="auto"/>
    </w:pPr>
    <w:rPr>
      <w:rFonts w:eastAsiaTheme="minorEastAsia" w:cstheme="minorBidi"/>
      <w:szCs w:val="22"/>
      <w:lang w:eastAsia="en-GB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13D06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en-GB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13D06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GB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13D06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GB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13D06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GB" w:bidi="ar-SA"/>
    </w:rPr>
  </w:style>
  <w:style w:type="character" w:styleId="FollowedHyperlink">
    <w:name w:val="FollowedHyperlink"/>
    <w:basedOn w:val="DefaultParagraphFont"/>
    <w:semiHidden/>
    <w:unhideWhenUsed/>
    <w:rsid w:val="004162E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51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D42"/>
    <w:rPr>
      <w:rFonts w:ascii="Century Gothic" w:hAnsi="Century Gothic" w:cs="Tahoma"/>
      <w:lang w:eastAsia="zh-CN" w:bidi="hi-IN"/>
    </w:rPr>
  </w:style>
  <w:style w:type="paragraph" w:styleId="Revision">
    <w:name w:val="Revision"/>
    <w:hidden/>
    <w:uiPriority w:val="99"/>
    <w:semiHidden/>
    <w:rsid w:val="00877840"/>
    <w:rPr>
      <w:rFonts w:ascii="Century Gothic" w:hAnsi="Century Gothic" w:cs="Mangal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979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444444"/>
                        <w:left w:val="none" w:sz="0" w:space="0" w:color="auto"/>
                        <w:bottom w:val="single" w:sz="18" w:space="0" w:color="444444"/>
                        <w:right w:val="none" w:sz="0" w:space="0" w:color="auto"/>
                      </w:divBdr>
                      <w:divsChild>
                        <w:div w:id="90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4440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5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62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444444"/>
                        <w:left w:val="none" w:sz="0" w:space="0" w:color="auto"/>
                        <w:bottom w:val="single" w:sz="18" w:space="0" w:color="444444"/>
                        <w:right w:val="none" w:sz="0" w:space="0" w:color="auto"/>
                      </w:divBdr>
                      <w:divsChild>
                        <w:div w:id="1149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74068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6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542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444444"/>
                        <w:left w:val="none" w:sz="0" w:space="0" w:color="auto"/>
                        <w:bottom w:val="single" w:sz="18" w:space="0" w:color="444444"/>
                        <w:right w:val="none" w:sz="0" w:space="0" w:color="auto"/>
                      </w:divBdr>
                      <w:divsChild>
                        <w:div w:id="10858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4675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hyperlink" Target="https://www.gov.uk/government/publications/smoke-control-area-enforcement-local-authorities-in-england/smoke-control-area-enforcement-by-local-authorities-in-england" TargetMode="Externa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yperlink" Target="https://www.legislation.gov.uk/ukpga/1993/11/schedule/1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hyperlink" Target="https://www.legislation.gov.uk/ukpga/1993/11/contents" TargetMode="External"/><Relationship Id="rId28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annockchasedc.gov.uk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5943b-06e2-4f01-ae17-a30090adc7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defaultValue">
  <element uid="id_protective_marking_new_item_1" value=""/>
  <element uid="id_markings_nomarkings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008483A1034DAA8FEFAF4A223D10" ma:contentTypeVersion="14" ma:contentTypeDescription="Create a new document." ma:contentTypeScope="" ma:versionID="c382c23edc9bb1bf7aefbfd0d27fcb60">
  <xsd:schema xmlns:xsd="http://www.w3.org/2001/XMLSchema" xmlns:xs="http://www.w3.org/2001/XMLSchema" xmlns:p="http://schemas.microsoft.com/office/2006/metadata/properties" xmlns:ns3="fee5943b-06e2-4f01-ae17-a30090adc725" xmlns:ns4="3a8feeea-11f7-4904-80c6-3154e8689a34" targetNamespace="http://schemas.microsoft.com/office/2006/metadata/properties" ma:root="true" ma:fieldsID="122de7a186c1bd118e76d0694090dc8d" ns3:_="" ns4:_="">
    <xsd:import namespace="fee5943b-06e2-4f01-ae17-a30090adc725"/>
    <xsd:import namespace="3a8feeea-11f7-4904-80c6-3154e8689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943b-06e2-4f01-ae17-a30090adc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feeea-11f7-4904-80c6-3154e8689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E1B22-0913-4898-898F-5377A1B919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e5943b-06e2-4f01-ae17-a30090adc725"/>
    <ds:schemaRef ds:uri="http://purl.org/dc/elements/1.1/"/>
    <ds:schemaRef ds:uri="http://schemas.microsoft.com/office/2006/metadata/properties"/>
    <ds:schemaRef ds:uri="3a8feeea-11f7-4904-80c6-3154e8689a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C6A23B-8E9A-40A4-B3E0-175D6DD6E4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24805-D2A7-43BC-B40B-3102417DB09D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69CC4AB1-BE48-4436-9B72-4692A1E58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5943b-06e2-4f01-ae17-a30090adc725"/>
    <ds:schemaRef ds:uri="3a8feeea-11f7-4904-80c6-3154e8689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6874FA-3990-48C9-BDDA-98FB3BC21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5845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 under Lyme Borough Council Contaminated Land Strategy</vt:lpstr>
    </vt:vector>
  </TitlesOfParts>
  <Company>Newcastle-Under-Lyme Borough Council</Company>
  <LinksUpToDate>false</LinksUpToDate>
  <CharactersWithSpaces>6757</CharactersWithSpaces>
  <SharedDoc>false</SharedDoc>
  <HLinks>
    <vt:vector size="666" baseType="variant">
      <vt:variant>
        <vt:i4>1376310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_Toc463517066</vt:lpwstr>
      </vt:variant>
      <vt:variant>
        <vt:i4>1376310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_Toc463517065</vt:lpwstr>
      </vt:variant>
      <vt:variant>
        <vt:i4>1376310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_Toc463517064</vt:lpwstr>
      </vt:variant>
      <vt:variant>
        <vt:i4>1376310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_Toc463517063</vt:lpwstr>
      </vt:variant>
      <vt:variant>
        <vt:i4>1376310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_Toc463517062</vt:lpwstr>
      </vt:variant>
      <vt:variant>
        <vt:i4>1376310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_Toc463517061</vt:lpwstr>
      </vt:variant>
      <vt:variant>
        <vt:i4>1376310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_Toc463517060</vt:lpwstr>
      </vt:variant>
      <vt:variant>
        <vt:i4>1441846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_Toc463517059</vt:lpwstr>
      </vt:variant>
      <vt:variant>
        <vt:i4>1441846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_Toc463517058</vt:lpwstr>
      </vt:variant>
      <vt:variant>
        <vt:i4>1441846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_Toc463517057</vt:lpwstr>
      </vt:variant>
      <vt:variant>
        <vt:i4>1441846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_Toc463517056</vt:lpwstr>
      </vt:variant>
      <vt:variant>
        <vt:i4>1441846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_Toc463517055</vt:lpwstr>
      </vt:variant>
      <vt:variant>
        <vt:i4>1441846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_Toc463517054</vt:lpwstr>
      </vt:variant>
      <vt:variant>
        <vt:i4>1441846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_Toc463517053</vt:lpwstr>
      </vt:variant>
      <vt:variant>
        <vt:i4>1441846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_Toc463517052</vt:lpwstr>
      </vt:variant>
      <vt:variant>
        <vt:i4>1441846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_Toc463517051</vt:lpwstr>
      </vt:variant>
      <vt:variant>
        <vt:i4>1441846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_Toc463517050</vt:lpwstr>
      </vt:variant>
      <vt:variant>
        <vt:i4>1507382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_Toc463517049</vt:lpwstr>
      </vt:variant>
      <vt:variant>
        <vt:i4>1507382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_Toc463517048</vt:lpwstr>
      </vt:variant>
      <vt:variant>
        <vt:i4>1507382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_Toc463517047</vt:lpwstr>
      </vt:variant>
      <vt:variant>
        <vt:i4>1507382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_Toc463517046</vt:lpwstr>
      </vt:variant>
      <vt:variant>
        <vt:i4>1507382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_Toc463517045</vt:lpwstr>
      </vt:variant>
      <vt:variant>
        <vt:i4>1507382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_Toc463517044</vt:lpwstr>
      </vt:variant>
      <vt:variant>
        <vt:i4>1507382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_Toc463517043</vt:lpwstr>
      </vt:variant>
      <vt:variant>
        <vt:i4>1507382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_Toc463517042</vt:lpwstr>
      </vt:variant>
      <vt:variant>
        <vt:i4>1507382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_Toc463517041</vt:lpwstr>
      </vt:variant>
      <vt:variant>
        <vt:i4>1507382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_Toc463517040</vt:lpwstr>
      </vt:variant>
      <vt:variant>
        <vt:i4>1048630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_Toc463517039</vt:lpwstr>
      </vt:variant>
      <vt:variant>
        <vt:i4>1048630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_Toc463517038</vt:lpwstr>
      </vt:variant>
      <vt:variant>
        <vt:i4>1048630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_Toc463517037</vt:lpwstr>
      </vt:variant>
      <vt:variant>
        <vt:i4>1048630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_Toc463517036</vt:lpwstr>
      </vt:variant>
      <vt:variant>
        <vt:i4>1048630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_Toc463517035</vt:lpwstr>
      </vt:variant>
      <vt:variant>
        <vt:i4>1048630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_Toc463517034</vt:lpwstr>
      </vt:variant>
      <vt:variant>
        <vt:i4>1048630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_Toc463517033</vt:lpwstr>
      </vt:variant>
      <vt:variant>
        <vt:i4>1048630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_Toc463517032</vt:lpwstr>
      </vt:variant>
      <vt:variant>
        <vt:i4>1048630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_Toc463517031</vt:lpwstr>
      </vt:variant>
      <vt:variant>
        <vt:i4>1048630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_Toc463517030</vt:lpwstr>
      </vt:variant>
      <vt:variant>
        <vt:i4>1114166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_Toc463517029</vt:lpwstr>
      </vt:variant>
      <vt:variant>
        <vt:i4>1114166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_Toc463517028</vt:lpwstr>
      </vt:variant>
      <vt:variant>
        <vt:i4>1114166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_Toc463517027</vt:lpwstr>
      </vt:variant>
      <vt:variant>
        <vt:i4>1114166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_Toc463517026</vt:lpwstr>
      </vt:variant>
      <vt:variant>
        <vt:i4>1114166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_Toc463517025</vt:lpwstr>
      </vt:variant>
      <vt:variant>
        <vt:i4>1114166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_Toc463517024</vt:lpwstr>
      </vt:variant>
      <vt:variant>
        <vt:i4>1114166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_Toc463517023</vt:lpwstr>
      </vt:variant>
      <vt:variant>
        <vt:i4>1114166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_Toc463517022</vt:lpwstr>
      </vt:variant>
      <vt:variant>
        <vt:i4>1114166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_Toc463517021</vt:lpwstr>
      </vt:variant>
      <vt:variant>
        <vt:i4>1114166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_Toc463517020</vt:lpwstr>
      </vt:variant>
      <vt:variant>
        <vt:i4>1179702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_Toc463517019</vt:lpwstr>
      </vt:variant>
      <vt:variant>
        <vt:i4>1179702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_Toc463517018</vt:lpwstr>
      </vt:variant>
      <vt:variant>
        <vt:i4>1179702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_Toc463517017</vt:lpwstr>
      </vt:variant>
      <vt:variant>
        <vt:i4>1179702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_Toc463517016</vt:lpwstr>
      </vt:variant>
      <vt:variant>
        <vt:i4>1179702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_Toc463517015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_Toc463517014</vt:lpwstr>
      </vt:variant>
      <vt:variant>
        <vt:i4>1179702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_Toc463517013</vt:lpwstr>
      </vt:variant>
      <vt:variant>
        <vt:i4>1179702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_Toc463517012</vt:lpwstr>
      </vt:variant>
      <vt:variant>
        <vt:i4>1179702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_Toc463517011</vt:lpwstr>
      </vt:variant>
      <vt:variant>
        <vt:i4>1179702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_Toc463517010</vt:lpwstr>
      </vt:variant>
      <vt:variant>
        <vt:i4>1245238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_Toc463517009</vt:lpwstr>
      </vt:variant>
      <vt:variant>
        <vt:i4>1245238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_Toc463517008</vt:lpwstr>
      </vt:variant>
      <vt:variant>
        <vt:i4>1245238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_Toc463517007</vt:lpwstr>
      </vt:variant>
      <vt:variant>
        <vt:i4>1245238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_Toc463517006</vt:lpwstr>
      </vt:variant>
      <vt:variant>
        <vt:i4>1245238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_Toc463517005</vt:lpwstr>
      </vt:variant>
      <vt:variant>
        <vt:i4>1245238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_Toc463517004</vt:lpwstr>
      </vt:variant>
      <vt:variant>
        <vt:i4>1245238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_Toc463517003</vt:lpwstr>
      </vt:variant>
      <vt:variant>
        <vt:i4>1245238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_Toc463517002</vt:lpwstr>
      </vt:variant>
      <vt:variant>
        <vt:i4>1245238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_Toc463517001</vt:lpwstr>
      </vt:variant>
      <vt:variant>
        <vt:i4>1245238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_Toc463517000</vt:lpwstr>
      </vt:variant>
      <vt:variant>
        <vt:i4>1769535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_Toc463516999</vt:lpwstr>
      </vt:variant>
      <vt:variant>
        <vt:i4>1769535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_Toc463516998</vt:lpwstr>
      </vt:variant>
      <vt:variant>
        <vt:i4>1769535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_Toc463516997</vt:lpwstr>
      </vt:variant>
      <vt:variant>
        <vt:i4>1769535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_Toc463516996</vt:lpwstr>
      </vt:variant>
      <vt:variant>
        <vt:i4>1769535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_Toc463516995</vt:lpwstr>
      </vt:variant>
      <vt:variant>
        <vt:i4>1769535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_Toc463516994</vt:lpwstr>
      </vt:variant>
      <vt:variant>
        <vt:i4>1769535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_Toc463516993</vt:lpwstr>
      </vt:variant>
      <vt:variant>
        <vt:i4>1769535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_Toc463516992</vt:lpwstr>
      </vt:variant>
      <vt:variant>
        <vt:i4>1769535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_Toc463516991</vt:lpwstr>
      </vt:variant>
      <vt:variant>
        <vt:i4>1769535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_Toc463516990</vt:lpwstr>
      </vt:variant>
      <vt:variant>
        <vt:i4>1703999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_Toc463516989</vt:lpwstr>
      </vt:variant>
      <vt:variant>
        <vt:i4>1703999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_Toc463516988</vt:lpwstr>
      </vt:variant>
      <vt:variant>
        <vt:i4>1703999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_Toc463516987</vt:lpwstr>
      </vt:variant>
      <vt:variant>
        <vt:i4>1703999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_Toc463516986</vt:lpwstr>
      </vt:variant>
      <vt:variant>
        <vt:i4>1703999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_Toc463516985</vt:lpwstr>
      </vt:variant>
      <vt:variant>
        <vt:i4>1703999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_Toc463516984</vt:lpwstr>
      </vt:variant>
      <vt:variant>
        <vt:i4>1703999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_Toc463516983</vt:lpwstr>
      </vt:variant>
      <vt:variant>
        <vt:i4>1703999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_Toc463516982</vt:lpwstr>
      </vt:variant>
      <vt:variant>
        <vt:i4>1703999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_Toc463516981</vt:lpwstr>
      </vt:variant>
      <vt:variant>
        <vt:i4>1703999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_Toc463516980</vt:lpwstr>
      </vt:variant>
      <vt:variant>
        <vt:i4>1376319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_Toc463516979</vt:lpwstr>
      </vt:variant>
      <vt:variant>
        <vt:i4>1376319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_Toc463516978</vt:lpwstr>
      </vt:variant>
      <vt:variant>
        <vt:i4>1376319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_Toc463516977</vt:lpwstr>
      </vt:variant>
      <vt:variant>
        <vt:i4>1376319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_Toc463516976</vt:lpwstr>
      </vt:variant>
      <vt:variant>
        <vt:i4>1376319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_Toc463516975</vt:lpwstr>
      </vt:variant>
      <vt:variant>
        <vt:i4>1376319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_Toc463516974</vt:lpwstr>
      </vt:variant>
      <vt:variant>
        <vt:i4>1376319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_Toc463516973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_Toc463516972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_Toc463516971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_Toc463516970</vt:lpwstr>
      </vt:variant>
      <vt:variant>
        <vt:i4>1310783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_Toc463516969</vt:lpwstr>
      </vt:variant>
      <vt:variant>
        <vt:i4>1310783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_Toc463516968</vt:lpwstr>
      </vt:variant>
      <vt:variant>
        <vt:i4>1310783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_Toc463516967</vt:lpwstr>
      </vt:variant>
      <vt:variant>
        <vt:i4>1310783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_Toc463516966</vt:lpwstr>
      </vt:variant>
      <vt:variant>
        <vt:i4>1310783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_Toc463516965</vt:lpwstr>
      </vt:variant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_Toc463516964</vt:lpwstr>
      </vt:variant>
      <vt:variant>
        <vt:i4>1310783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_Toc463516963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_Toc463516962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_Toc463516961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_Toc463516960</vt:lpwstr>
      </vt:variant>
      <vt:variant>
        <vt:i4>1507391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_Toc463516959</vt:lpwstr>
      </vt:variant>
      <vt:variant>
        <vt:i4>1507391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_Toc463516958</vt:lpwstr>
      </vt:variant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www.newcastle-staffs.gov.uk</vt:lpwstr>
      </vt:variant>
      <vt:variant>
        <vt:lpwstr/>
      </vt:variant>
      <vt:variant>
        <vt:i4>6815858</vt:i4>
      </vt:variant>
      <vt:variant>
        <vt:i4>44</vt:i4>
      </vt:variant>
      <vt:variant>
        <vt:i4>0</vt:i4>
      </vt:variant>
      <vt:variant>
        <vt:i4>5</vt:i4>
      </vt:variant>
      <vt:variant>
        <vt:lpwstr>www.newcastle-staffs.gov.uk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under Lyme Borough Council Contaminated Land Strategy</dc:title>
  <dc:creator>ehhs</dc:creator>
  <dc:description>NULBC UNCLASSIFIED</dc:description>
  <cp:lastModifiedBy>Kelly Bryan</cp:lastModifiedBy>
  <cp:revision>2</cp:revision>
  <cp:lastPrinted>2014-10-07T13:58:00Z</cp:lastPrinted>
  <dcterms:created xsi:type="dcterms:W3CDTF">2024-07-23T14:45:00Z</dcterms:created>
  <dcterms:modified xsi:type="dcterms:W3CDTF">2024-07-23T14:45:00Z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-1584115359</vt:i4>
  </property>
  <property fmtid="{D5CDD505-2E9C-101B-9397-08002B2CF9AE}" pid="3" name="_NewReviewCycle">
    <vt:lpwstr/>
  </property>
  <property fmtid="{D5CDD505-2E9C-101B-9397-08002B2CF9AE}" pid="4" name="_EmailEntryID">
    <vt:lpwstr>00000000107E3E588408F441BC9152E2FBFCE3D70700D63504FF2DDBBB48BB12C7D8D2B05BC800411EB1E7560000D63504FF2DDBBB48BB12C7D8D2B05BC8004120FDFF9D0000</vt:lpwstr>
  </property>
  <property fmtid="{D5CDD505-2E9C-101B-9397-08002B2CF9AE}" pid="5" name="docIndexRef">
    <vt:lpwstr>61e167cb-a783-4f56-8cf5-afd5b7bffd01</vt:lpwstr>
  </property>
  <property fmtid="{D5CDD505-2E9C-101B-9397-08002B2CF9AE}" pid="6" name="_EmailStoreID">
    <vt:lpwstr>0000000038A1BB1005E5101AA1BB08002B2A56C200006D736E636F6E2E646C6C0000000000000000E92FEB759650448683B87DE522AA494800433A5C55736572735C485C417070446174615C4C6F63616C5C4D6963726F736F66745C4F75746C6F6F6B5C685F73616D62726F6F6B655F686F746D61696C2E6F737400</vt:lpwstr>
  </property>
  <property fmtid="{D5CDD505-2E9C-101B-9397-08002B2CF9AE}" pid="7" name="bjSaver">
    <vt:lpwstr>Sr3tWJzLItVIeq80Yv7RJv37s3D8dtd0</vt:lpwstr>
  </property>
  <property fmtid="{D5CDD505-2E9C-101B-9397-08002B2CF9AE}" pid="8" name="bjDocumentSecurityLabel">
    <vt:lpwstr>NULBC UNCLASSIFIED </vt:lpwstr>
  </property>
  <property fmtid="{D5CDD505-2E9C-101B-9397-08002B2CF9AE}" pid="9" name="bjDocumentLabelFieldCode">
    <vt:lpwstr>NULBC UNCLASSIFIED </vt:lpwstr>
  </property>
  <property fmtid="{D5CDD505-2E9C-101B-9397-08002B2CF9AE}" pid="10" name="bjFooterBothDocProperty">
    <vt:lpwstr> </vt:lpwstr>
  </property>
  <property fmtid="{D5CDD505-2E9C-101B-9397-08002B2CF9AE}" pid="11" name="bjFooterFirstPageDocProperty">
    <vt:lpwstr> </vt:lpwstr>
  </property>
  <property fmtid="{D5CDD505-2E9C-101B-9397-08002B2CF9AE}" pid="12" name="bjFooterEvenPageDocProperty">
    <vt:lpwstr> </vt:lpwstr>
  </property>
  <property fmtid="{D5CDD505-2E9C-101B-9397-08002B2CF9AE}" pid="13" name="bjHeaderBothDocProperty">
    <vt:lpwstr> </vt:lpwstr>
  </property>
  <property fmtid="{D5CDD505-2E9C-101B-9397-08002B2CF9AE}" pid="14" name="bjHeaderFirstPageDocProperty">
    <vt:lpwstr> </vt:lpwstr>
  </property>
  <property fmtid="{D5CDD505-2E9C-101B-9397-08002B2CF9AE}" pid="15" name="bjHeaderEvenPageDocProperty">
    <vt:lpwstr> </vt:lpwstr>
  </property>
  <property fmtid="{D5CDD505-2E9C-101B-9397-08002B2CF9AE}" pid="16" name="bjDocumentLabelXML">
    <vt:lpwstr>&lt;?xml version="1.0" encoding="us-ascii"?&gt;&lt;sisl xmlns:xsi="http://www.w3.org/2001/XMLSchema-instance" xmlns:xsd="http://www.w3.org/2001/XMLSchema" sislVersion="0" policy="28b776cc-b7a8-4b37-9354-bedab51b193f" origin="defaultValue" xmlns="http://www.boldonj</vt:lpwstr>
  </property>
  <property fmtid="{D5CDD505-2E9C-101B-9397-08002B2CF9AE}" pid="1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18" name="ContentTypeId">
    <vt:lpwstr>0x010100BDA0008483A1034DAA8FEFAF4A223D10</vt:lpwstr>
  </property>
</Properties>
</file>